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4B128" w14:textId="77777777" w:rsidR="00B03A7C" w:rsidRPr="00656560" w:rsidRDefault="00B03A7C" w:rsidP="007D78AE">
      <w:pPr>
        <w:tabs>
          <w:tab w:val="num" w:pos="0"/>
        </w:tabs>
        <w:jc w:val="center"/>
        <w:rPr>
          <w:b/>
          <w:sz w:val="20"/>
          <w:szCs w:val="20"/>
        </w:rPr>
      </w:pPr>
    </w:p>
    <w:p w14:paraId="768D1A2A" w14:textId="77777777" w:rsidR="00B03A7C" w:rsidRPr="00656560" w:rsidRDefault="00385BAB" w:rsidP="007D78AE">
      <w:pPr>
        <w:tabs>
          <w:tab w:val="num" w:pos="0"/>
        </w:tabs>
        <w:jc w:val="center"/>
        <w:rPr>
          <w:b/>
          <w:sz w:val="20"/>
          <w:szCs w:val="20"/>
        </w:rPr>
      </w:pPr>
      <w:r w:rsidRPr="00656560">
        <w:rPr>
          <w:b/>
          <w:sz w:val="20"/>
          <w:szCs w:val="20"/>
        </w:rPr>
        <w:t xml:space="preserve">АКТУАЛЕН КЪМ ДВ, </w:t>
      </w:r>
      <w:r w:rsidR="007B09BF" w:rsidRPr="00656560">
        <w:rPr>
          <w:b/>
          <w:sz w:val="20"/>
          <w:szCs w:val="20"/>
        </w:rPr>
        <w:t>34/03.05.2016 г.</w:t>
      </w:r>
    </w:p>
    <w:p w14:paraId="1E31C27C" w14:textId="77777777" w:rsidR="00B03A7C" w:rsidRPr="00656560" w:rsidRDefault="00B03A7C" w:rsidP="007D78AE">
      <w:pPr>
        <w:tabs>
          <w:tab w:val="num" w:pos="0"/>
        </w:tabs>
        <w:jc w:val="center"/>
        <w:rPr>
          <w:b/>
          <w:sz w:val="20"/>
          <w:szCs w:val="20"/>
        </w:rPr>
      </w:pPr>
    </w:p>
    <w:p w14:paraId="75FEC105" w14:textId="77777777" w:rsidR="00B03A7C" w:rsidRPr="00751CFA" w:rsidRDefault="00B03A7C" w:rsidP="001F5D5A">
      <w:pPr>
        <w:tabs>
          <w:tab w:val="num" w:pos="0"/>
        </w:tabs>
        <w:jc w:val="both"/>
        <w:rPr>
          <w:sz w:val="20"/>
          <w:szCs w:val="20"/>
        </w:rPr>
      </w:pPr>
      <w:r w:rsidRPr="00656560">
        <w:rPr>
          <w:b/>
          <w:sz w:val="20"/>
          <w:szCs w:val="20"/>
        </w:rPr>
        <w:t xml:space="preserve">Цел: </w:t>
      </w:r>
      <w:r w:rsidRPr="00656560">
        <w:rPr>
          <w:sz w:val="20"/>
          <w:szCs w:val="20"/>
        </w:rPr>
        <w:t>да се установи дали обществената поръчка е възложена законосъобразно</w:t>
      </w:r>
      <w:r w:rsidR="00DD5A2F" w:rsidRPr="00751CFA">
        <w:rPr>
          <w:sz w:val="20"/>
          <w:szCs w:val="20"/>
        </w:rPr>
        <w:t xml:space="preserve"> </w:t>
      </w:r>
      <w:r w:rsidR="00DD5A2F">
        <w:rPr>
          <w:sz w:val="20"/>
          <w:szCs w:val="20"/>
        </w:rPr>
        <w:t>и дали</w:t>
      </w:r>
      <w:r w:rsidR="00DD5A2F" w:rsidRPr="00751CFA">
        <w:rPr>
          <w:sz w:val="20"/>
          <w:szCs w:val="20"/>
        </w:rPr>
        <w:t xml:space="preserve"> </w:t>
      </w:r>
      <w:r w:rsidR="00DD5A2F">
        <w:rPr>
          <w:sz w:val="20"/>
          <w:szCs w:val="20"/>
        </w:rPr>
        <w:t>извършените разходи са засегнати от нередности в областта на обществените поръчки</w:t>
      </w:r>
      <w:r w:rsidR="00DD5A2F" w:rsidRPr="00E942C0">
        <w:rPr>
          <w:sz w:val="20"/>
          <w:szCs w:val="20"/>
        </w:rPr>
        <w:t>.</w:t>
      </w:r>
    </w:p>
    <w:p w14:paraId="493FE2F0" w14:textId="77777777" w:rsidR="00DD5A2F" w:rsidRDefault="00DD5A2F" w:rsidP="0071745A">
      <w:pPr>
        <w:tabs>
          <w:tab w:val="num" w:pos="540"/>
        </w:tabs>
        <w:ind w:left="540" w:hanging="540"/>
        <w:jc w:val="both"/>
        <w:rPr>
          <w:b/>
          <w:sz w:val="20"/>
          <w:szCs w:val="20"/>
        </w:rPr>
      </w:pPr>
    </w:p>
    <w:p w14:paraId="32F1F06C" w14:textId="77777777" w:rsidR="00DD5A2F" w:rsidRDefault="00DD5A2F" w:rsidP="00DD5A2F"/>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DD5A2F" w:rsidRPr="000A7FDB" w14:paraId="770192FA" w14:textId="77777777" w:rsidTr="00A03427">
        <w:tc>
          <w:tcPr>
            <w:tcW w:w="4820" w:type="dxa"/>
            <w:shd w:val="clear" w:color="auto" w:fill="FDE891"/>
          </w:tcPr>
          <w:p w14:paraId="06A133E8" w14:textId="77777777" w:rsidR="00DD5A2F" w:rsidRPr="00964165" w:rsidRDefault="00DD5A2F" w:rsidP="00A03427">
            <w:pPr>
              <w:rPr>
                <w:b/>
                <w:bCs/>
                <w:sz w:val="22"/>
                <w:szCs w:val="22"/>
              </w:rPr>
            </w:pPr>
            <w:r w:rsidRPr="00964165">
              <w:rPr>
                <w:b/>
                <w:bCs/>
                <w:sz w:val="22"/>
                <w:szCs w:val="22"/>
              </w:rPr>
              <w:t xml:space="preserve">Проект:  </w:t>
            </w:r>
          </w:p>
        </w:tc>
        <w:tc>
          <w:tcPr>
            <w:tcW w:w="10065" w:type="dxa"/>
          </w:tcPr>
          <w:p w14:paraId="7151087F" w14:textId="77777777" w:rsidR="00DD5A2F" w:rsidRDefault="00DD5A2F" w:rsidP="00A03427">
            <w:pPr>
              <w:jc w:val="both"/>
              <w:rPr>
                <w:sz w:val="20"/>
                <w:szCs w:val="20"/>
              </w:rPr>
            </w:pPr>
          </w:p>
          <w:p w14:paraId="4CBFD956" w14:textId="77777777" w:rsidR="00DD5A2F" w:rsidRPr="000A7FDB" w:rsidRDefault="00DD5A2F" w:rsidP="00A03427">
            <w:pPr>
              <w:jc w:val="both"/>
              <w:rPr>
                <w:sz w:val="20"/>
                <w:szCs w:val="20"/>
              </w:rPr>
            </w:pPr>
          </w:p>
        </w:tc>
      </w:tr>
      <w:tr w:rsidR="00DD5A2F" w:rsidRPr="000A7FDB" w14:paraId="6E3E002F" w14:textId="77777777" w:rsidTr="00A03427">
        <w:tc>
          <w:tcPr>
            <w:tcW w:w="4820" w:type="dxa"/>
            <w:shd w:val="clear" w:color="auto" w:fill="FDE891"/>
          </w:tcPr>
          <w:p w14:paraId="12707FC1" w14:textId="77777777" w:rsidR="00DD5A2F" w:rsidRPr="00964165" w:rsidRDefault="00DD5A2F" w:rsidP="00A03427">
            <w:pPr>
              <w:rPr>
                <w:b/>
                <w:bCs/>
                <w:sz w:val="22"/>
                <w:szCs w:val="22"/>
              </w:rPr>
            </w:pPr>
            <w:r w:rsidRPr="00964165">
              <w:rPr>
                <w:b/>
                <w:bCs/>
                <w:sz w:val="22"/>
                <w:szCs w:val="22"/>
              </w:rPr>
              <w:t xml:space="preserve">Обект на поръчката  </w:t>
            </w:r>
          </w:p>
        </w:tc>
        <w:tc>
          <w:tcPr>
            <w:tcW w:w="10065" w:type="dxa"/>
          </w:tcPr>
          <w:p w14:paraId="00E1B734" w14:textId="77777777" w:rsidR="00DD5A2F" w:rsidRPr="00A00B64" w:rsidRDefault="00DD5A2F" w:rsidP="00A03427">
            <w:pPr>
              <w:jc w:val="both"/>
              <w:rPr>
                <w:sz w:val="22"/>
                <w:szCs w:val="22"/>
              </w:rPr>
            </w:pPr>
            <w:bookmarkStart w:id="0" w:name="OLE_LINK7"/>
            <w:bookmarkStart w:id="1" w:name="OLE_LINK8"/>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bookmarkEnd w:id="0"/>
            <w:bookmarkEnd w:id="1"/>
            <w:r w:rsidRPr="00A00B64">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DD5A2F" w:rsidRPr="000A7FDB" w14:paraId="068C98D9" w14:textId="77777777" w:rsidTr="00A03427">
        <w:tc>
          <w:tcPr>
            <w:tcW w:w="4820" w:type="dxa"/>
            <w:shd w:val="clear" w:color="auto" w:fill="FDE891"/>
          </w:tcPr>
          <w:p w14:paraId="5B99F10D" w14:textId="77777777" w:rsidR="00DD5A2F" w:rsidRPr="00964165" w:rsidRDefault="00DD5A2F" w:rsidP="00A03427">
            <w:pPr>
              <w:rPr>
                <w:b/>
                <w:bCs/>
                <w:sz w:val="22"/>
                <w:szCs w:val="22"/>
              </w:rPr>
            </w:pPr>
            <w:r w:rsidRPr="00964165">
              <w:rPr>
                <w:b/>
                <w:bCs/>
                <w:sz w:val="22"/>
                <w:szCs w:val="22"/>
              </w:rPr>
              <w:t>Възложител</w:t>
            </w:r>
          </w:p>
        </w:tc>
        <w:tc>
          <w:tcPr>
            <w:tcW w:w="10065" w:type="dxa"/>
          </w:tcPr>
          <w:p w14:paraId="3BC16D58" w14:textId="77777777" w:rsidR="00DD5A2F" w:rsidRPr="000A7FDB" w:rsidRDefault="00DD5A2F" w:rsidP="00A03427">
            <w:pPr>
              <w:jc w:val="both"/>
              <w:rPr>
                <w:sz w:val="20"/>
                <w:szCs w:val="20"/>
              </w:rPr>
            </w:pPr>
          </w:p>
        </w:tc>
      </w:tr>
      <w:tr w:rsidR="00DD5A2F" w:rsidRPr="000A7FDB" w14:paraId="46769E9E" w14:textId="77777777" w:rsidTr="00A03427">
        <w:tc>
          <w:tcPr>
            <w:tcW w:w="4820" w:type="dxa"/>
            <w:shd w:val="clear" w:color="auto" w:fill="FDE891"/>
          </w:tcPr>
          <w:p w14:paraId="5AD06212" w14:textId="77777777" w:rsidR="00DD5A2F" w:rsidRDefault="00DD5A2F" w:rsidP="00A03427">
            <w:pPr>
              <w:rPr>
                <w:b/>
                <w:bCs/>
                <w:sz w:val="20"/>
                <w:szCs w:val="20"/>
              </w:rPr>
            </w:pPr>
            <w:r w:rsidRPr="00964165">
              <w:rPr>
                <w:b/>
                <w:bCs/>
                <w:sz w:val="22"/>
                <w:szCs w:val="22"/>
              </w:rPr>
              <w:t>Уникален номер на поръчката в РОП</w:t>
            </w:r>
            <w:r>
              <w:rPr>
                <w:b/>
                <w:bCs/>
                <w:sz w:val="20"/>
                <w:szCs w:val="20"/>
              </w:rPr>
              <w:t xml:space="preserve"> </w:t>
            </w:r>
          </w:p>
          <w:p w14:paraId="074F30F2" w14:textId="77777777" w:rsidR="00DD5A2F" w:rsidRPr="000A7FDB" w:rsidRDefault="00DD5A2F" w:rsidP="00A03427">
            <w:pPr>
              <w:rPr>
                <w:b/>
                <w:bCs/>
                <w:sz w:val="20"/>
                <w:szCs w:val="20"/>
              </w:rPr>
            </w:pPr>
            <w:r w:rsidRPr="00A24A89">
              <w:rPr>
                <w:bCs/>
                <w:i/>
                <w:sz w:val="20"/>
                <w:szCs w:val="20"/>
              </w:rPr>
              <w:t>(</w:t>
            </w:r>
            <w:proofErr w:type="spellStart"/>
            <w:r w:rsidRPr="00A24A89">
              <w:rPr>
                <w:bCs/>
                <w:i/>
                <w:sz w:val="20"/>
                <w:szCs w:val="20"/>
                <w:lang w:val="en-US"/>
              </w:rPr>
              <w:t>nnnn-yyyy-xxxx</w:t>
            </w:r>
            <w:proofErr w:type="spellEnd"/>
            <w:r w:rsidRPr="00A24A89">
              <w:rPr>
                <w:bCs/>
                <w:i/>
                <w:sz w:val="20"/>
                <w:szCs w:val="20"/>
                <w:lang w:val="en-US"/>
              </w:rPr>
              <w:t>)</w:t>
            </w:r>
          </w:p>
        </w:tc>
        <w:tc>
          <w:tcPr>
            <w:tcW w:w="10065" w:type="dxa"/>
          </w:tcPr>
          <w:p w14:paraId="041576AE" w14:textId="77777777" w:rsidR="00DD5A2F" w:rsidRPr="000A7FDB" w:rsidRDefault="00DD5A2F" w:rsidP="00A03427">
            <w:pPr>
              <w:jc w:val="both"/>
              <w:rPr>
                <w:sz w:val="20"/>
                <w:szCs w:val="20"/>
              </w:rPr>
            </w:pPr>
          </w:p>
        </w:tc>
      </w:tr>
      <w:tr w:rsidR="00DD5A2F" w:rsidRPr="000A7FDB" w14:paraId="5912929D" w14:textId="77777777" w:rsidTr="00A03427">
        <w:tc>
          <w:tcPr>
            <w:tcW w:w="4820" w:type="dxa"/>
            <w:shd w:val="clear" w:color="auto" w:fill="FDE891"/>
          </w:tcPr>
          <w:p w14:paraId="4FAFF016" w14:textId="77777777" w:rsidR="00DD5A2F" w:rsidRPr="000A7FDB" w:rsidRDefault="00DD5A2F" w:rsidP="00A03427">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751CFA">
              <w:rPr>
                <w:bCs/>
                <w:i/>
                <w:sz w:val="20"/>
                <w:szCs w:val="20"/>
              </w:rPr>
              <w:t>(</w:t>
            </w:r>
            <w:r w:rsidRPr="00A24A89">
              <w:rPr>
                <w:bCs/>
                <w:i/>
                <w:sz w:val="20"/>
                <w:szCs w:val="20"/>
              </w:rPr>
              <w:t>номер, дата и длъжност на лицето, издало решението</w:t>
            </w:r>
            <w:r w:rsidRPr="00751CFA">
              <w:rPr>
                <w:bCs/>
                <w:i/>
                <w:sz w:val="20"/>
                <w:szCs w:val="20"/>
              </w:rPr>
              <w:t>)</w:t>
            </w:r>
          </w:p>
        </w:tc>
        <w:tc>
          <w:tcPr>
            <w:tcW w:w="10065" w:type="dxa"/>
          </w:tcPr>
          <w:p w14:paraId="2B9A49EB" w14:textId="77777777" w:rsidR="00DD5A2F" w:rsidRPr="000A7FDB" w:rsidRDefault="00DD5A2F" w:rsidP="00A03427">
            <w:pPr>
              <w:spacing w:before="100" w:beforeAutospacing="1" w:after="100" w:afterAutospacing="1"/>
              <w:jc w:val="both"/>
              <w:rPr>
                <w:sz w:val="20"/>
                <w:szCs w:val="20"/>
              </w:rPr>
            </w:pPr>
          </w:p>
        </w:tc>
      </w:tr>
      <w:tr w:rsidR="00DD5A2F" w:rsidRPr="000A7FDB" w14:paraId="511750EC" w14:textId="77777777" w:rsidTr="00A03427">
        <w:tc>
          <w:tcPr>
            <w:tcW w:w="4820" w:type="dxa"/>
            <w:shd w:val="clear" w:color="auto" w:fill="FDE891"/>
          </w:tcPr>
          <w:p w14:paraId="388F6D7F" w14:textId="77777777" w:rsidR="00DD5A2F" w:rsidRPr="000A7FDB" w:rsidRDefault="00DD5A2F" w:rsidP="00A03427">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71688085" w14:textId="77777777" w:rsidR="00DD5A2F" w:rsidRPr="000A7FDB" w:rsidRDefault="00DD5A2F" w:rsidP="00A03427">
            <w:pPr>
              <w:rPr>
                <w:sz w:val="20"/>
                <w:szCs w:val="20"/>
              </w:rPr>
            </w:pPr>
          </w:p>
        </w:tc>
      </w:tr>
      <w:tr w:rsidR="00DD5A2F" w:rsidRPr="000A7FDB" w14:paraId="12E0BD88" w14:textId="77777777" w:rsidTr="00A03427">
        <w:tc>
          <w:tcPr>
            <w:tcW w:w="4820" w:type="dxa"/>
            <w:shd w:val="clear" w:color="auto" w:fill="FDE891"/>
          </w:tcPr>
          <w:p w14:paraId="06884913" w14:textId="77777777" w:rsidR="00DD5A2F" w:rsidRDefault="00DD5A2F" w:rsidP="00A03427">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3568217D" w14:textId="77777777" w:rsidR="00DD5A2F" w:rsidRPr="000A7FDB" w:rsidRDefault="00DD5A2F" w:rsidP="00A03427">
            <w:pPr>
              <w:jc w:val="both"/>
              <w:rPr>
                <w:b/>
                <w:bCs/>
                <w:sz w:val="20"/>
                <w:szCs w:val="20"/>
              </w:rPr>
            </w:pPr>
            <w:r w:rsidRPr="00751CFA">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76D98C1A" w14:textId="77777777" w:rsidR="00DD5A2F" w:rsidRPr="000A7FDB" w:rsidRDefault="00DD5A2F" w:rsidP="00A03427">
            <w:pPr>
              <w:rPr>
                <w:sz w:val="20"/>
                <w:szCs w:val="20"/>
              </w:rPr>
            </w:pPr>
          </w:p>
        </w:tc>
      </w:tr>
      <w:tr w:rsidR="00DD5A2F" w:rsidRPr="000A7FDB" w14:paraId="22EDEBEE" w14:textId="77777777" w:rsidTr="00A03427">
        <w:tc>
          <w:tcPr>
            <w:tcW w:w="4820" w:type="dxa"/>
            <w:shd w:val="clear" w:color="auto" w:fill="FDE891"/>
          </w:tcPr>
          <w:p w14:paraId="52D3B617" w14:textId="77777777" w:rsidR="00DD5A2F" w:rsidRDefault="00DD5A2F" w:rsidP="00A03427">
            <w:pPr>
              <w:jc w:val="both"/>
              <w:rPr>
                <w:b/>
                <w:bCs/>
                <w:iCs/>
                <w:sz w:val="20"/>
                <w:szCs w:val="20"/>
              </w:rPr>
            </w:pPr>
            <w:r w:rsidRPr="000A7FDB">
              <w:rPr>
                <w:b/>
                <w:bCs/>
                <w:iCs/>
                <w:sz w:val="20"/>
                <w:szCs w:val="20"/>
              </w:rPr>
              <w:t>Актове на АОП по чл.</w:t>
            </w:r>
            <w:r>
              <w:rPr>
                <w:b/>
                <w:bCs/>
                <w:iCs/>
                <w:sz w:val="20"/>
                <w:szCs w:val="20"/>
              </w:rPr>
              <w:t xml:space="preserve"> 229, ал. 1, т. 8 и т. 14 и чл.</w:t>
            </w:r>
            <w:r w:rsidRPr="000A7FDB">
              <w:rPr>
                <w:b/>
                <w:bCs/>
                <w:iCs/>
                <w:sz w:val="20"/>
                <w:szCs w:val="20"/>
              </w:rPr>
              <w:t xml:space="preserve"> 2</w:t>
            </w:r>
            <w:r>
              <w:rPr>
                <w:b/>
                <w:bCs/>
                <w:iCs/>
                <w:sz w:val="20"/>
                <w:szCs w:val="20"/>
              </w:rPr>
              <w:t xml:space="preserve">32 и сл. </w:t>
            </w:r>
            <w:r w:rsidRPr="000A7FDB">
              <w:rPr>
                <w:b/>
                <w:bCs/>
                <w:iCs/>
                <w:sz w:val="20"/>
                <w:szCs w:val="20"/>
              </w:rPr>
              <w:t>от ЗОП</w:t>
            </w:r>
            <w:r>
              <w:rPr>
                <w:b/>
                <w:bCs/>
                <w:iCs/>
                <w:sz w:val="20"/>
                <w:szCs w:val="20"/>
              </w:rPr>
              <w:t>, чл. 114, 126 и 130 от ППЗОП</w:t>
            </w:r>
          </w:p>
          <w:p w14:paraId="1EFD663A" w14:textId="77777777" w:rsidR="00DD5A2F" w:rsidRPr="000A7FDB" w:rsidRDefault="00DD5A2F" w:rsidP="00A03427">
            <w:pPr>
              <w:jc w:val="both"/>
              <w:rPr>
                <w:b/>
                <w:bCs/>
                <w:sz w:val="20"/>
                <w:szCs w:val="20"/>
              </w:rPr>
            </w:pPr>
            <w:r w:rsidRPr="00751CFA">
              <w:rPr>
                <w:bCs/>
                <w:i/>
                <w:iCs/>
                <w:sz w:val="20"/>
                <w:szCs w:val="20"/>
              </w:rPr>
              <w:t>(</w:t>
            </w:r>
            <w:r w:rsidRPr="00A24A89">
              <w:rPr>
                <w:bCs/>
                <w:i/>
                <w:iCs/>
                <w:sz w:val="20"/>
                <w:szCs w:val="20"/>
              </w:rPr>
              <w:t>номер, дата на становището на АОП, съответно данни за становището на наблюдателите</w:t>
            </w:r>
            <w:r w:rsidRPr="00751CFA">
              <w:rPr>
                <w:bCs/>
                <w:i/>
                <w:iCs/>
                <w:sz w:val="20"/>
                <w:szCs w:val="20"/>
              </w:rPr>
              <w:t>)</w:t>
            </w:r>
          </w:p>
        </w:tc>
        <w:tc>
          <w:tcPr>
            <w:tcW w:w="10065" w:type="dxa"/>
          </w:tcPr>
          <w:p w14:paraId="7A4778B0" w14:textId="77777777" w:rsidR="00DD5A2F" w:rsidRPr="000A7FDB" w:rsidRDefault="00DD5A2F" w:rsidP="00A03427">
            <w:pPr>
              <w:rPr>
                <w:sz w:val="20"/>
                <w:szCs w:val="20"/>
              </w:rPr>
            </w:pPr>
          </w:p>
        </w:tc>
      </w:tr>
      <w:tr w:rsidR="00DD5A2F" w:rsidRPr="000A7FDB" w14:paraId="29408496" w14:textId="77777777" w:rsidTr="00A03427">
        <w:tc>
          <w:tcPr>
            <w:tcW w:w="4820" w:type="dxa"/>
            <w:shd w:val="clear" w:color="auto" w:fill="FDE891"/>
          </w:tcPr>
          <w:p w14:paraId="1C80C3D5" w14:textId="77777777" w:rsidR="00DD5A2F" w:rsidRDefault="00DD5A2F" w:rsidP="00A03427">
            <w:pPr>
              <w:rPr>
                <w:b/>
                <w:sz w:val="20"/>
                <w:szCs w:val="20"/>
                <w:lang w:eastAsia="fr-FR"/>
              </w:rPr>
            </w:pPr>
            <w:r w:rsidRPr="000A7FDB">
              <w:rPr>
                <w:b/>
                <w:sz w:val="20"/>
                <w:szCs w:val="20"/>
                <w:lang w:eastAsia="fr-FR"/>
              </w:rPr>
              <w:t xml:space="preserve">Доклади от други органи </w:t>
            </w:r>
          </w:p>
          <w:p w14:paraId="12E588F7" w14:textId="77777777" w:rsidR="00DD5A2F" w:rsidRPr="00851130" w:rsidRDefault="00DD5A2F" w:rsidP="00A03427">
            <w:pPr>
              <w:rPr>
                <w:b/>
                <w:sz w:val="18"/>
                <w:szCs w:val="18"/>
                <w:lang w:eastAsia="fr-FR"/>
              </w:rPr>
            </w:pPr>
            <w:r w:rsidRPr="00851130">
              <w:rPr>
                <w:b/>
                <w:sz w:val="18"/>
                <w:szCs w:val="18"/>
                <w:lang w:eastAsia="fr-FR"/>
              </w:rPr>
              <w:t xml:space="preserve">(ЕК, ЕСП, ОЛАФ, СП, АДФИ, вътрешен одит, др.) </w:t>
            </w:r>
          </w:p>
          <w:p w14:paraId="0AC42342" w14:textId="77777777" w:rsidR="00DD5A2F" w:rsidRPr="00751CFA" w:rsidRDefault="00DD5A2F" w:rsidP="00A03427">
            <w:pPr>
              <w:rPr>
                <w:b/>
                <w:sz w:val="20"/>
                <w:szCs w:val="20"/>
                <w:lang w:eastAsia="fr-FR"/>
              </w:rPr>
            </w:pPr>
            <w:r w:rsidRPr="00751CFA">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751CFA">
              <w:rPr>
                <w:i/>
                <w:sz w:val="20"/>
                <w:szCs w:val="20"/>
                <w:lang w:eastAsia="fr-FR"/>
              </w:rPr>
              <w:t>)</w:t>
            </w:r>
            <w:r w:rsidRPr="000A7FDB">
              <w:rPr>
                <w:b/>
                <w:sz w:val="20"/>
                <w:szCs w:val="20"/>
                <w:lang w:eastAsia="fr-FR"/>
              </w:rPr>
              <w:t xml:space="preserve"> </w:t>
            </w:r>
          </w:p>
        </w:tc>
        <w:tc>
          <w:tcPr>
            <w:tcW w:w="10065" w:type="dxa"/>
          </w:tcPr>
          <w:p w14:paraId="21893EF2" w14:textId="77777777" w:rsidR="00DD5A2F" w:rsidRPr="000A7FDB" w:rsidRDefault="00DD5A2F" w:rsidP="00A03427">
            <w:pPr>
              <w:rPr>
                <w:sz w:val="20"/>
                <w:szCs w:val="20"/>
              </w:rPr>
            </w:pPr>
          </w:p>
        </w:tc>
      </w:tr>
      <w:tr w:rsidR="00DD5A2F" w:rsidRPr="000A7FDB" w14:paraId="4C6FE205" w14:textId="77777777" w:rsidTr="00A03427">
        <w:tc>
          <w:tcPr>
            <w:tcW w:w="4820" w:type="dxa"/>
            <w:shd w:val="clear" w:color="auto" w:fill="FDE891"/>
          </w:tcPr>
          <w:p w14:paraId="2B2B2A96" w14:textId="77777777" w:rsidR="00DD5A2F" w:rsidRPr="000A7FDB" w:rsidRDefault="00DD5A2F" w:rsidP="00A03427">
            <w:pPr>
              <w:rPr>
                <w:b/>
                <w:bCs/>
                <w:sz w:val="20"/>
                <w:szCs w:val="20"/>
              </w:rPr>
            </w:pPr>
            <w:r w:rsidRPr="000A7FDB">
              <w:rPr>
                <w:b/>
                <w:sz w:val="20"/>
                <w:szCs w:val="20"/>
                <w:lang w:eastAsia="fr-FR"/>
              </w:rPr>
              <w:t>Актове на КЗК и ВАС</w:t>
            </w:r>
            <w:r>
              <w:rPr>
                <w:b/>
                <w:sz w:val="20"/>
                <w:szCs w:val="20"/>
                <w:lang w:eastAsia="fr-FR"/>
              </w:rPr>
              <w:t xml:space="preserve"> </w:t>
            </w:r>
            <w:r w:rsidRPr="00A24A89">
              <w:rPr>
                <w:b/>
                <w:i/>
                <w:sz w:val="20"/>
                <w:szCs w:val="20"/>
                <w:lang w:eastAsia="fr-FR"/>
              </w:rPr>
              <w:t>(</w:t>
            </w:r>
            <w:r w:rsidRPr="00A24A89">
              <w:rPr>
                <w:i/>
                <w:sz w:val="20"/>
                <w:szCs w:val="20"/>
                <w:lang w:eastAsia="fr-FR"/>
              </w:rPr>
              <w:t>номер, дата, издател</w:t>
            </w:r>
            <w:r>
              <w:rPr>
                <w:i/>
                <w:sz w:val="20"/>
                <w:szCs w:val="20"/>
                <w:lang w:eastAsia="fr-FR"/>
              </w:rPr>
              <w:t>)</w:t>
            </w:r>
            <w:r w:rsidRPr="00A24A89">
              <w:rPr>
                <w:i/>
                <w:sz w:val="20"/>
                <w:szCs w:val="20"/>
                <w:lang w:eastAsia="fr-FR"/>
              </w:rPr>
              <w:t xml:space="preserve"> </w:t>
            </w:r>
            <w:r w:rsidRPr="000A7FDB">
              <w:rPr>
                <w:b/>
                <w:sz w:val="20"/>
                <w:szCs w:val="20"/>
                <w:lang w:eastAsia="fr-FR"/>
              </w:rPr>
              <w:t xml:space="preserve"> </w:t>
            </w:r>
          </w:p>
        </w:tc>
        <w:tc>
          <w:tcPr>
            <w:tcW w:w="10065" w:type="dxa"/>
          </w:tcPr>
          <w:p w14:paraId="320D89E5" w14:textId="77777777" w:rsidR="00DD5A2F" w:rsidRPr="000A7FDB" w:rsidRDefault="00DD5A2F" w:rsidP="00A03427">
            <w:pPr>
              <w:rPr>
                <w:sz w:val="20"/>
                <w:szCs w:val="20"/>
              </w:rPr>
            </w:pPr>
          </w:p>
        </w:tc>
      </w:tr>
      <w:tr w:rsidR="00DD5A2F" w:rsidRPr="000A7FDB" w14:paraId="15BC95FE" w14:textId="77777777" w:rsidTr="00A03427">
        <w:tc>
          <w:tcPr>
            <w:tcW w:w="4820" w:type="dxa"/>
            <w:shd w:val="clear" w:color="auto" w:fill="FDE891"/>
          </w:tcPr>
          <w:p w14:paraId="7B3EACC2" w14:textId="77777777" w:rsidR="00DD5A2F" w:rsidRPr="00DF02DE" w:rsidRDefault="00DD5A2F" w:rsidP="00A03427">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2E76919A" w14:textId="77777777" w:rsidR="00DD5A2F" w:rsidRPr="00767D48" w:rsidRDefault="00DD5A2F" w:rsidP="00A03427">
            <w:pPr>
              <w:rPr>
                <w:sz w:val="20"/>
                <w:szCs w:val="20"/>
                <w:lang w:eastAsia="fr-FR"/>
              </w:rPr>
            </w:pPr>
          </w:p>
        </w:tc>
      </w:tr>
      <w:tr w:rsidR="00DD5A2F" w:rsidRPr="000A7FDB" w14:paraId="2F029420" w14:textId="77777777" w:rsidTr="00A03427">
        <w:tc>
          <w:tcPr>
            <w:tcW w:w="4820" w:type="dxa"/>
            <w:shd w:val="clear" w:color="auto" w:fill="FDE891"/>
          </w:tcPr>
          <w:p w14:paraId="7ED2EAF7" w14:textId="77777777" w:rsidR="00DD5A2F" w:rsidRDefault="00DD5A2F" w:rsidP="00A03427">
            <w:pPr>
              <w:rPr>
                <w:b/>
                <w:sz w:val="20"/>
                <w:szCs w:val="20"/>
                <w:lang w:eastAsia="fr-FR"/>
              </w:rPr>
            </w:pPr>
            <w:r w:rsidRPr="000A7FDB">
              <w:rPr>
                <w:b/>
                <w:sz w:val="20"/>
                <w:szCs w:val="20"/>
                <w:lang w:eastAsia="fr-FR"/>
              </w:rPr>
              <w:t xml:space="preserve">Брой подадени оферти </w:t>
            </w:r>
          </w:p>
          <w:p w14:paraId="7C8D00AF" w14:textId="77777777" w:rsidR="00DD5A2F" w:rsidRPr="00964165" w:rsidRDefault="00DD5A2F" w:rsidP="00A03427">
            <w:pPr>
              <w:rPr>
                <w:i/>
                <w:sz w:val="18"/>
                <w:szCs w:val="18"/>
                <w:lang w:eastAsia="fr-FR"/>
              </w:rPr>
            </w:pPr>
            <w:r w:rsidRPr="00964165">
              <w:rPr>
                <w:i/>
                <w:sz w:val="18"/>
                <w:szCs w:val="18"/>
                <w:lang w:eastAsia="fr-FR"/>
              </w:rPr>
              <w:t>(вкл. за всяка обособена позиция):</w:t>
            </w:r>
          </w:p>
        </w:tc>
        <w:tc>
          <w:tcPr>
            <w:tcW w:w="10065" w:type="dxa"/>
          </w:tcPr>
          <w:p w14:paraId="48603CA0" w14:textId="77777777" w:rsidR="00DD5A2F" w:rsidRPr="000A7FDB" w:rsidRDefault="00DD5A2F" w:rsidP="00A03427">
            <w:pPr>
              <w:rPr>
                <w:sz w:val="20"/>
                <w:szCs w:val="20"/>
                <w:lang w:eastAsia="fr-FR"/>
              </w:rPr>
            </w:pPr>
          </w:p>
        </w:tc>
      </w:tr>
      <w:tr w:rsidR="00DD5A2F" w:rsidRPr="000A7FDB" w14:paraId="1AF05C0D" w14:textId="77777777" w:rsidTr="00A03427">
        <w:tc>
          <w:tcPr>
            <w:tcW w:w="4820" w:type="dxa"/>
            <w:shd w:val="clear" w:color="auto" w:fill="FDE891"/>
          </w:tcPr>
          <w:p w14:paraId="10F96CD7" w14:textId="77777777" w:rsidR="00DD5A2F" w:rsidRDefault="00DD5A2F" w:rsidP="00A03427">
            <w:pPr>
              <w:rPr>
                <w:b/>
                <w:sz w:val="20"/>
                <w:szCs w:val="20"/>
                <w:lang w:eastAsia="fr-FR"/>
              </w:rPr>
            </w:pPr>
            <w:r w:rsidRPr="000A7FDB">
              <w:rPr>
                <w:b/>
                <w:sz w:val="20"/>
                <w:szCs w:val="20"/>
                <w:lang w:eastAsia="fr-FR"/>
              </w:rPr>
              <w:t xml:space="preserve">Брой отстранени участници </w:t>
            </w:r>
          </w:p>
          <w:p w14:paraId="4BD12615" w14:textId="77777777" w:rsidR="00DD5A2F" w:rsidRPr="00964165" w:rsidRDefault="00DD5A2F" w:rsidP="00A03427">
            <w:pPr>
              <w:rPr>
                <w:i/>
                <w:sz w:val="18"/>
                <w:szCs w:val="18"/>
                <w:lang w:eastAsia="fr-FR"/>
              </w:rPr>
            </w:pPr>
            <w:r w:rsidRPr="00964165">
              <w:rPr>
                <w:i/>
                <w:sz w:val="18"/>
                <w:szCs w:val="18"/>
                <w:lang w:eastAsia="fr-FR"/>
              </w:rPr>
              <w:lastRenderedPageBreak/>
              <w:t>(вкл. за всяка обособена позиция):</w:t>
            </w:r>
          </w:p>
        </w:tc>
        <w:tc>
          <w:tcPr>
            <w:tcW w:w="10065" w:type="dxa"/>
          </w:tcPr>
          <w:p w14:paraId="31AED363" w14:textId="77777777" w:rsidR="00DD5A2F" w:rsidRPr="000A7FDB" w:rsidRDefault="00DD5A2F" w:rsidP="00A03427">
            <w:pPr>
              <w:rPr>
                <w:sz w:val="20"/>
                <w:szCs w:val="20"/>
                <w:lang w:eastAsia="fr-FR"/>
              </w:rPr>
            </w:pPr>
          </w:p>
        </w:tc>
      </w:tr>
      <w:tr w:rsidR="00DD5A2F" w:rsidRPr="000A7FDB" w14:paraId="3232F2B5" w14:textId="77777777" w:rsidTr="00A03427">
        <w:tc>
          <w:tcPr>
            <w:tcW w:w="4820" w:type="dxa"/>
            <w:shd w:val="clear" w:color="auto" w:fill="FDE891"/>
          </w:tcPr>
          <w:p w14:paraId="12082575" w14:textId="77777777" w:rsidR="00DD5A2F" w:rsidRPr="00964165" w:rsidRDefault="00DD5A2F" w:rsidP="00A03427">
            <w:pPr>
              <w:rPr>
                <w:b/>
                <w:bCs/>
                <w:sz w:val="22"/>
                <w:szCs w:val="22"/>
              </w:rPr>
            </w:pPr>
            <w:r w:rsidRPr="00964165">
              <w:rPr>
                <w:b/>
                <w:bCs/>
                <w:sz w:val="22"/>
                <w:szCs w:val="22"/>
              </w:rPr>
              <w:t xml:space="preserve">Сключен договор </w:t>
            </w:r>
          </w:p>
          <w:p w14:paraId="5D91BEF6" w14:textId="77777777" w:rsidR="00DD5A2F" w:rsidRPr="000A7FDB" w:rsidRDefault="00DD5A2F" w:rsidP="00A03427">
            <w:pPr>
              <w:rPr>
                <w:b/>
                <w:sz w:val="20"/>
                <w:szCs w:val="20"/>
                <w:lang w:eastAsia="fr-FR"/>
              </w:rPr>
            </w:pPr>
            <w:r w:rsidRPr="00112A12">
              <w:rPr>
                <w:bCs/>
                <w:i/>
                <w:sz w:val="20"/>
                <w:szCs w:val="20"/>
              </w:rPr>
              <w:t>(номер, дата, изпълнител, стойност без ДДС)</w:t>
            </w:r>
          </w:p>
        </w:tc>
        <w:tc>
          <w:tcPr>
            <w:tcW w:w="10065" w:type="dxa"/>
          </w:tcPr>
          <w:p w14:paraId="3B57CBD1" w14:textId="77777777" w:rsidR="00DD5A2F" w:rsidRPr="000A7FDB" w:rsidRDefault="00DD5A2F" w:rsidP="00A03427">
            <w:pPr>
              <w:rPr>
                <w:sz w:val="20"/>
                <w:szCs w:val="20"/>
                <w:lang w:eastAsia="fr-FR"/>
              </w:rPr>
            </w:pPr>
          </w:p>
        </w:tc>
      </w:tr>
    </w:tbl>
    <w:p w14:paraId="6795E52A" w14:textId="77777777" w:rsidR="00DD5A2F" w:rsidRPr="000A7FDB" w:rsidRDefault="00DD5A2F" w:rsidP="00DD5A2F">
      <w:pPr>
        <w:tabs>
          <w:tab w:val="num" w:pos="0"/>
        </w:tabs>
        <w:jc w:val="both"/>
        <w:rPr>
          <w:sz w:val="20"/>
          <w:szCs w:val="20"/>
        </w:rPr>
      </w:pPr>
    </w:p>
    <w:p w14:paraId="7C856D2C" w14:textId="77777777" w:rsidR="00B03A7C" w:rsidRDefault="00B03A7C" w:rsidP="00BC4D84">
      <w:pPr>
        <w:rPr>
          <w:sz w:val="20"/>
          <w:szCs w:val="20"/>
        </w:rPr>
      </w:pPr>
    </w:p>
    <w:p w14:paraId="25BA26EC" w14:textId="77777777" w:rsidR="00DD5A2F" w:rsidRPr="00656560" w:rsidRDefault="00DD5A2F" w:rsidP="00BC4D84">
      <w:pPr>
        <w:rPr>
          <w:sz w:val="20"/>
          <w:szCs w:val="20"/>
        </w:rPr>
      </w:pPr>
    </w:p>
    <w:tbl>
      <w:tblPr>
        <w:tblW w:w="15120" w:type="dxa"/>
        <w:tblInd w:w="-29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30"/>
        <w:gridCol w:w="9290"/>
        <w:gridCol w:w="1130"/>
        <w:gridCol w:w="4270"/>
      </w:tblGrid>
      <w:tr w:rsidR="00B03A7C" w:rsidRPr="00656560" w14:paraId="508F72EE" w14:textId="77777777" w:rsidTr="00335DC1">
        <w:trPr>
          <w:trHeight w:val="213"/>
        </w:trPr>
        <w:tc>
          <w:tcPr>
            <w:tcW w:w="430" w:type="dxa"/>
            <w:tcBorders>
              <w:bottom w:val="single" w:sz="4" w:space="0" w:color="808080"/>
            </w:tcBorders>
            <w:shd w:val="clear" w:color="auto" w:fill="CCFFCC"/>
          </w:tcPr>
          <w:p w14:paraId="717401F9" w14:textId="77777777" w:rsidR="00B03A7C" w:rsidRPr="00656560" w:rsidDel="00B56ADC" w:rsidRDefault="00B03A7C" w:rsidP="00335DC1">
            <w:pPr>
              <w:pStyle w:val="Heading2"/>
              <w:keepNext w:val="0"/>
              <w:spacing w:before="0"/>
              <w:rPr>
                <w:b w:val="0"/>
                <w:bCs/>
                <w:i w:val="0"/>
                <w:iCs/>
                <w:sz w:val="20"/>
                <w:lang w:val="bg-BG" w:eastAsia="bg-BG"/>
              </w:rPr>
            </w:pPr>
          </w:p>
        </w:tc>
        <w:tc>
          <w:tcPr>
            <w:tcW w:w="9290" w:type="dxa"/>
            <w:tcBorders>
              <w:bottom w:val="single" w:sz="4" w:space="0" w:color="808080"/>
            </w:tcBorders>
            <w:shd w:val="clear" w:color="auto" w:fill="CCFFCC"/>
            <w:noWrap/>
          </w:tcPr>
          <w:p w14:paraId="0A7CB049" w14:textId="77777777" w:rsidR="00B03A7C" w:rsidRPr="00656560" w:rsidDel="00B56ADC" w:rsidRDefault="00B03A7C" w:rsidP="00335DC1">
            <w:pPr>
              <w:rPr>
                <w:b/>
                <w:sz w:val="20"/>
                <w:szCs w:val="20"/>
                <w:lang w:eastAsia="fr-FR"/>
              </w:rPr>
            </w:pPr>
            <w:r w:rsidRPr="00656560">
              <w:rPr>
                <w:b/>
                <w:bCs/>
                <w:sz w:val="20"/>
                <w:szCs w:val="20"/>
              </w:rPr>
              <w:t>Въпроси</w:t>
            </w:r>
          </w:p>
        </w:tc>
        <w:tc>
          <w:tcPr>
            <w:tcW w:w="1130" w:type="dxa"/>
            <w:tcBorders>
              <w:bottom w:val="single" w:sz="4" w:space="0" w:color="808080"/>
            </w:tcBorders>
            <w:shd w:val="clear" w:color="auto" w:fill="CCFFCC"/>
          </w:tcPr>
          <w:p w14:paraId="6C8399B0" w14:textId="77777777" w:rsidR="00B03A7C" w:rsidRPr="00656560" w:rsidRDefault="00B03A7C" w:rsidP="00335DC1">
            <w:pPr>
              <w:rPr>
                <w:sz w:val="20"/>
                <w:szCs w:val="20"/>
              </w:rPr>
            </w:pPr>
            <w:r w:rsidRPr="00656560">
              <w:rPr>
                <w:b/>
                <w:bCs/>
                <w:sz w:val="20"/>
                <w:szCs w:val="20"/>
              </w:rPr>
              <w:t>Да/Не/НП</w:t>
            </w:r>
          </w:p>
        </w:tc>
        <w:tc>
          <w:tcPr>
            <w:tcW w:w="4270" w:type="dxa"/>
            <w:tcBorders>
              <w:bottom w:val="single" w:sz="4" w:space="0" w:color="808080"/>
            </w:tcBorders>
            <w:shd w:val="clear" w:color="auto" w:fill="CCFFCC"/>
          </w:tcPr>
          <w:p w14:paraId="0FABE57C" w14:textId="77777777" w:rsidR="00B03A7C" w:rsidRPr="00656560" w:rsidRDefault="00B03A7C" w:rsidP="00335DC1">
            <w:pPr>
              <w:outlineLvl w:val="1"/>
              <w:rPr>
                <w:sz w:val="20"/>
                <w:szCs w:val="20"/>
              </w:rPr>
            </w:pPr>
            <w:r w:rsidRPr="00656560">
              <w:rPr>
                <w:b/>
                <w:bCs/>
                <w:sz w:val="20"/>
                <w:szCs w:val="20"/>
              </w:rPr>
              <w:t>Коментари/Референции</w:t>
            </w:r>
          </w:p>
        </w:tc>
      </w:tr>
      <w:tr w:rsidR="00B03A7C" w:rsidRPr="00656560" w14:paraId="63F87EB4" w14:textId="77777777" w:rsidTr="00E84B2C">
        <w:trPr>
          <w:trHeight w:val="458"/>
        </w:trPr>
        <w:tc>
          <w:tcPr>
            <w:tcW w:w="15120" w:type="dxa"/>
            <w:gridSpan w:val="4"/>
            <w:shd w:val="clear" w:color="auto" w:fill="auto"/>
            <w:vAlign w:val="bottom"/>
          </w:tcPr>
          <w:p w14:paraId="2A38E6BC" w14:textId="77777777" w:rsidR="00B03A7C" w:rsidRPr="00656560" w:rsidRDefault="00B03A7C" w:rsidP="00134CF3">
            <w:pPr>
              <w:outlineLvl w:val="1"/>
              <w:rPr>
                <w:sz w:val="20"/>
                <w:szCs w:val="20"/>
              </w:rPr>
            </w:pPr>
            <w:r w:rsidRPr="00656560">
              <w:rPr>
                <w:b/>
                <w:bCs/>
                <w:iCs/>
                <w:sz w:val="20"/>
                <w:szCs w:val="20"/>
              </w:rPr>
              <w:t>I.</w:t>
            </w:r>
            <w:r w:rsidRPr="00656560">
              <w:rPr>
                <w:bCs/>
                <w:iCs/>
                <w:sz w:val="20"/>
                <w:szCs w:val="20"/>
              </w:rPr>
              <w:t xml:space="preserve"> </w:t>
            </w:r>
            <w:r w:rsidRPr="00656560">
              <w:rPr>
                <w:b/>
                <w:bCs/>
                <w:sz w:val="20"/>
                <w:szCs w:val="20"/>
              </w:rPr>
              <w:t>ОТКРИВАНЕ НА ПРОЦЕДУРАТА ЗА ОБЩЕСТВЕНА ПОРЪЧКА</w:t>
            </w:r>
          </w:p>
        </w:tc>
      </w:tr>
      <w:tr w:rsidR="00B03A7C" w:rsidRPr="00656560" w14:paraId="5BD166A0" w14:textId="77777777" w:rsidTr="005B438D">
        <w:trPr>
          <w:trHeight w:val="458"/>
        </w:trPr>
        <w:tc>
          <w:tcPr>
            <w:tcW w:w="15120" w:type="dxa"/>
            <w:gridSpan w:val="4"/>
            <w:tcBorders>
              <w:bottom w:val="single" w:sz="4" w:space="0" w:color="808080"/>
            </w:tcBorders>
            <w:shd w:val="clear" w:color="auto" w:fill="auto"/>
            <w:vAlign w:val="bottom"/>
          </w:tcPr>
          <w:p w14:paraId="4F21B960" w14:textId="77777777" w:rsidR="00B03A7C" w:rsidRPr="00656560" w:rsidRDefault="00B03A7C" w:rsidP="00134CF3">
            <w:pPr>
              <w:outlineLvl w:val="1"/>
              <w:rPr>
                <w:sz w:val="20"/>
                <w:szCs w:val="20"/>
              </w:rPr>
            </w:pPr>
            <w:r w:rsidRPr="00656560">
              <w:rPr>
                <w:b/>
                <w:bCs/>
                <w:iCs/>
                <w:sz w:val="20"/>
                <w:szCs w:val="20"/>
              </w:rPr>
              <w:t>I.1. Избор на ред за възлагане и вид процедура</w:t>
            </w:r>
          </w:p>
        </w:tc>
      </w:tr>
      <w:tr w:rsidR="00B03A7C" w:rsidRPr="00656560" w14:paraId="7751CCA6" w14:textId="77777777" w:rsidTr="00335DC1">
        <w:trPr>
          <w:trHeight w:val="458"/>
        </w:trPr>
        <w:tc>
          <w:tcPr>
            <w:tcW w:w="430" w:type="dxa"/>
            <w:shd w:val="clear" w:color="auto" w:fill="FFFFFF"/>
            <w:vAlign w:val="center"/>
          </w:tcPr>
          <w:p w14:paraId="0B5ADE4C" w14:textId="77777777" w:rsidR="00B03A7C" w:rsidRPr="00656560" w:rsidRDefault="00B03A7C" w:rsidP="00002DE6">
            <w:pPr>
              <w:pStyle w:val="Heading2"/>
              <w:keepNext w:val="0"/>
              <w:rPr>
                <w:b w:val="0"/>
                <w:bCs/>
                <w:i w:val="0"/>
                <w:iCs/>
                <w:sz w:val="20"/>
                <w:lang w:val="bg-BG" w:eastAsia="bg-BG"/>
              </w:rPr>
            </w:pPr>
            <w:r w:rsidRPr="00656560">
              <w:rPr>
                <w:b w:val="0"/>
                <w:bCs/>
                <w:i w:val="0"/>
                <w:iCs/>
                <w:sz w:val="20"/>
                <w:lang w:val="bg-BG" w:eastAsia="bg-BG"/>
              </w:rPr>
              <w:t>1</w:t>
            </w:r>
            <w:r w:rsidR="008A3C64" w:rsidRPr="00656560">
              <w:rPr>
                <w:b w:val="0"/>
                <w:bCs/>
                <w:i w:val="0"/>
                <w:iCs/>
                <w:sz w:val="20"/>
                <w:lang w:val="bg-BG" w:eastAsia="bg-BG"/>
              </w:rPr>
              <w:t>4</w:t>
            </w:r>
            <w:r w:rsidRPr="00656560">
              <w:rPr>
                <w:b w:val="0"/>
                <w:bCs/>
                <w:i w:val="0"/>
                <w:iCs/>
                <w:sz w:val="20"/>
                <w:lang w:val="bg-BG" w:eastAsia="bg-BG"/>
              </w:rPr>
              <w:t>.</w:t>
            </w:r>
          </w:p>
        </w:tc>
        <w:tc>
          <w:tcPr>
            <w:tcW w:w="9290" w:type="dxa"/>
            <w:shd w:val="clear" w:color="auto" w:fill="FFFFFF"/>
            <w:noWrap/>
            <w:vAlign w:val="center"/>
          </w:tcPr>
          <w:p w14:paraId="380EB8BD" w14:textId="77777777" w:rsidR="00B03A7C" w:rsidRPr="00656560" w:rsidRDefault="009723F3" w:rsidP="00B56ADC">
            <w:pPr>
              <w:jc w:val="both"/>
              <w:rPr>
                <w:b/>
                <w:sz w:val="20"/>
                <w:szCs w:val="20"/>
                <w:lang w:eastAsia="fr-FR"/>
              </w:rPr>
            </w:pPr>
            <w:r w:rsidRPr="00656560">
              <w:rPr>
                <w:b/>
                <w:sz w:val="20"/>
                <w:szCs w:val="20"/>
                <w:lang w:eastAsia="fr-FR"/>
              </w:rPr>
              <w:t xml:space="preserve">Спазени ли са правилата за определяне на прогнозната стойност на поръчката, </w:t>
            </w:r>
            <w:r w:rsidR="00C00573" w:rsidRPr="00656560">
              <w:rPr>
                <w:b/>
                <w:sz w:val="20"/>
                <w:szCs w:val="20"/>
                <w:lang w:eastAsia="fr-FR"/>
              </w:rPr>
              <w:t>установени в чл. 21 от ЗОП</w:t>
            </w:r>
            <w:r w:rsidR="00B03A7C" w:rsidRPr="00656560">
              <w:rPr>
                <w:b/>
                <w:sz w:val="20"/>
                <w:szCs w:val="20"/>
                <w:lang w:eastAsia="fr-FR"/>
              </w:rPr>
              <w:t>?</w:t>
            </w:r>
          </w:p>
          <w:p w14:paraId="27D20E2B" w14:textId="77777777" w:rsidR="00B03A7C" w:rsidRPr="00656560" w:rsidRDefault="00B03A7C" w:rsidP="00B56ADC">
            <w:pPr>
              <w:jc w:val="both"/>
              <w:rPr>
                <w:color w:val="000000"/>
                <w:sz w:val="20"/>
                <w:szCs w:val="20"/>
                <w:lang w:eastAsia="fr-FR"/>
              </w:rPr>
            </w:pPr>
            <w:r w:rsidRPr="00656560">
              <w:rPr>
                <w:sz w:val="20"/>
                <w:szCs w:val="20"/>
                <w:lang w:eastAsia="fr-FR"/>
              </w:rPr>
              <w:t>Възложителят прилага процедурите, регламентирани в ЗОП, когато прогнозната стойност на ОП е</w:t>
            </w:r>
            <w:r w:rsidR="00C00573" w:rsidRPr="00656560">
              <w:rPr>
                <w:sz w:val="20"/>
                <w:szCs w:val="20"/>
                <w:lang w:eastAsia="fr-FR"/>
              </w:rPr>
              <w:t xml:space="preserve"> в рамките на праговете по чл. 20</w:t>
            </w:r>
            <w:r w:rsidRPr="00656560">
              <w:rPr>
                <w:sz w:val="20"/>
                <w:szCs w:val="20"/>
                <w:lang w:eastAsia="fr-FR"/>
              </w:rPr>
              <w:t xml:space="preserve"> от ЗОП</w:t>
            </w:r>
            <w:r w:rsidR="00571B21" w:rsidRPr="00656560">
              <w:rPr>
                <w:sz w:val="20"/>
                <w:szCs w:val="20"/>
                <w:lang w:eastAsia="fr-FR"/>
              </w:rPr>
              <w:t xml:space="preserve"> и </w:t>
            </w:r>
            <w:r w:rsidR="00571B21" w:rsidRPr="00656560">
              <w:rPr>
                <w:color w:val="000000"/>
                <w:sz w:val="20"/>
                <w:szCs w:val="20"/>
                <w:lang w:eastAsia="fr-FR"/>
              </w:rPr>
              <w:t>липса на основание за прилагане на изключения, регламентирани в чл. 13-чл. 14 от ЗОП</w:t>
            </w:r>
            <w:r w:rsidRPr="00656560">
              <w:rPr>
                <w:color w:val="000000"/>
                <w:sz w:val="20"/>
                <w:szCs w:val="20"/>
                <w:lang w:eastAsia="fr-FR"/>
              </w:rPr>
              <w:t>.</w:t>
            </w:r>
          </w:p>
          <w:p w14:paraId="4076437D" w14:textId="77777777" w:rsidR="00B03A7C" w:rsidRPr="00656560" w:rsidRDefault="00B03A7C" w:rsidP="00B56ADC">
            <w:pPr>
              <w:jc w:val="both"/>
              <w:rPr>
                <w:sz w:val="20"/>
                <w:szCs w:val="20"/>
                <w:lang w:eastAsia="fr-FR"/>
              </w:rPr>
            </w:pPr>
            <w:r w:rsidRPr="00656560">
              <w:rPr>
                <w:sz w:val="20"/>
                <w:szCs w:val="20"/>
                <w:lang w:eastAsia="fr-FR"/>
              </w:rPr>
              <w:t>Възложителят е длъжен да не разделя предмета на поръчката на части с цел да заобиколи приложимия ред</w:t>
            </w:r>
            <w:r w:rsidR="000758AD" w:rsidRPr="00656560">
              <w:rPr>
                <w:sz w:val="20"/>
                <w:szCs w:val="20"/>
                <w:lang w:eastAsia="fr-FR"/>
              </w:rPr>
              <w:t xml:space="preserve"> за възлагане по силата на чл. 21</w:t>
            </w:r>
            <w:r w:rsidRPr="00656560">
              <w:rPr>
                <w:sz w:val="20"/>
                <w:szCs w:val="20"/>
                <w:lang w:eastAsia="fr-FR"/>
              </w:rPr>
              <w:t xml:space="preserve">, ал. </w:t>
            </w:r>
            <w:r w:rsidR="000758AD" w:rsidRPr="00656560">
              <w:rPr>
                <w:sz w:val="20"/>
                <w:szCs w:val="20"/>
                <w:lang w:eastAsia="fr-FR"/>
              </w:rPr>
              <w:t>14 и ал. 15</w:t>
            </w:r>
            <w:r w:rsidRPr="00656560">
              <w:rPr>
                <w:sz w:val="20"/>
                <w:szCs w:val="20"/>
                <w:lang w:eastAsia="fr-FR"/>
              </w:rPr>
              <w:t xml:space="preserve">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14:paraId="1407F146" w14:textId="77777777" w:rsidR="00B03A7C" w:rsidRPr="00656560" w:rsidRDefault="00B03A7C" w:rsidP="00B56ADC">
            <w:pPr>
              <w:jc w:val="both"/>
              <w:rPr>
                <w:b/>
                <w:sz w:val="20"/>
                <w:szCs w:val="20"/>
                <w:lang w:eastAsia="fr-FR"/>
              </w:rPr>
            </w:pPr>
            <w:r w:rsidRPr="00656560">
              <w:rPr>
                <w:b/>
                <w:sz w:val="20"/>
                <w:szCs w:val="20"/>
                <w:lang w:eastAsia="fr-FR"/>
              </w:rPr>
              <w:t xml:space="preserve">(чл. </w:t>
            </w:r>
            <w:r w:rsidR="000758AD" w:rsidRPr="00656560">
              <w:rPr>
                <w:b/>
                <w:sz w:val="20"/>
                <w:szCs w:val="20"/>
                <w:lang w:eastAsia="fr-FR"/>
              </w:rPr>
              <w:t>2</w:t>
            </w:r>
            <w:r w:rsidRPr="00656560">
              <w:rPr>
                <w:b/>
                <w:sz w:val="20"/>
                <w:szCs w:val="20"/>
                <w:lang w:eastAsia="fr-FR"/>
              </w:rPr>
              <w:t>1</w:t>
            </w:r>
            <w:r w:rsidR="000758AD" w:rsidRPr="00656560">
              <w:rPr>
                <w:b/>
                <w:sz w:val="20"/>
                <w:szCs w:val="20"/>
                <w:lang w:eastAsia="fr-FR"/>
              </w:rPr>
              <w:t xml:space="preserve"> от ЗОП</w:t>
            </w:r>
            <w:r w:rsidRPr="00656560">
              <w:rPr>
                <w:b/>
                <w:sz w:val="20"/>
                <w:szCs w:val="20"/>
                <w:lang w:eastAsia="fr-FR"/>
              </w:rPr>
              <w:t>)</w:t>
            </w:r>
          </w:p>
          <w:p w14:paraId="0FBFBC43" w14:textId="77777777" w:rsidR="00B03A7C" w:rsidRPr="00656560" w:rsidRDefault="00B03A7C" w:rsidP="00B56ADC">
            <w:pPr>
              <w:jc w:val="both"/>
              <w:rPr>
                <w:b/>
                <w:sz w:val="20"/>
                <w:szCs w:val="20"/>
                <w:lang w:eastAsia="fr-FR"/>
              </w:rPr>
            </w:pPr>
            <w:r w:rsidRPr="00656560">
              <w:rPr>
                <w:b/>
                <w:bCs/>
                <w:color w:val="C0504D"/>
                <w:sz w:val="20"/>
                <w:szCs w:val="20"/>
              </w:rPr>
              <w:t xml:space="preserve">Насочващи източници на информация: </w:t>
            </w:r>
            <w:r w:rsidRPr="00656560">
              <w:rPr>
                <w:bCs/>
                <w:color w:val="C0504D"/>
                <w:sz w:val="20"/>
                <w:szCs w:val="20"/>
              </w:rPr>
              <w:t xml:space="preserve">прегледайте решението за откриване на процедурата и поканата за участие. Прегледайте договора за БФП, включително </w:t>
            </w:r>
            <w:r w:rsidRPr="00656560">
              <w:rPr>
                <w:bCs/>
                <w:color w:val="C0504D"/>
                <w:sz w:val="20"/>
                <w:szCs w:val="20"/>
                <w:u w:val="single"/>
              </w:rPr>
              <w:t>одобрения бюджет</w:t>
            </w:r>
            <w:r w:rsidRPr="00656560">
              <w:rPr>
                <w:bCs/>
                <w:color w:val="C0504D"/>
                <w:sz w:val="20"/>
                <w:szCs w:val="20"/>
              </w:rPr>
              <w:t xml:space="preserve">. Анализирайте допълнителна информация от </w:t>
            </w:r>
            <w:proofErr w:type="spellStart"/>
            <w:r w:rsidR="00014ED8" w:rsidRPr="00656560">
              <w:rPr>
                <w:bCs/>
                <w:color w:val="C0504D"/>
                <w:sz w:val="20"/>
                <w:szCs w:val="20"/>
              </w:rPr>
              <w:t>възложетиля</w:t>
            </w:r>
            <w:proofErr w:type="spellEnd"/>
            <w:r w:rsidRPr="00656560">
              <w:rPr>
                <w:bCs/>
                <w:color w:val="C0504D"/>
                <w:sz w:val="20"/>
                <w:szCs w:val="20"/>
              </w:rPr>
              <w:t xml:space="preserve"> за възложените от него обществени поръчки.</w:t>
            </w:r>
          </w:p>
          <w:p w14:paraId="49A601CC" w14:textId="77777777" w:rsidR="00B03A7C" w:rsidRPr="00656560" w:rsidRDefault="00B03A7C" w:rsidP="00B56ADC">
            <w:pPr>
              <w:jc w:val="both"/>
              <w:rPr>
                <w:color w:val="008000"/>
                <w:sz w:val="20"/>
                <w:szCs w:val="20"/>
                <w:lang w:eastAsia="fr-FR"/>
              </w:rPr>
            </w:pPr>
            <w:r w:rsidRPr="00656560">
              <w:rPr>
                <w:color w:val="008000"/>
                <w:sz w:val="20"/>
                <w:szCs w:val="20"/>
                <w:lang w:eastAsia="fr-FR"/>
              </w:rPr>
              <w:t xml:space="preserve">Анализирайте подлежащите на изпълнение дейности по проекта с цел да установите дали са спазени чл. </w:t>
            </w:r>
            <w:r w:rsidR="00287CB0" w:rsidRPr="00656560">
              <w:rPr>
                <w:color w:val="008000"/>
                <w:sz w:val="20"/>
                <w:szCs w:val="20"/>
                <w:lang w:eastAsia="fr-FR"/>
              </w:rPr>
              <w:t>21</w:t>
            </w:r>
            <w:r w:rsidRPr="00656560">
              <w:rPr>
                <w:color w:val="008000"/>
                <w:sz w:val="20"/>
                <w:szCs w:val="20"/>
                <w:lang w:eastAsia="fr-FR"/>
              </w:rPr>
              <w:t xml:space="preserve"> от ЗОП.</w:t>
            </w:r>
          </w:p>
          <w:p w14:paraId="009FD671" w14:textId="77777777" w:rsidR="00B03A7C" w:rsidRPr="00656560" w:rsidRDefault="00B03A7C" w:rsidP="00B56ADC">
            <w:pPr>
              <w:jc w:val="both"/>
              <w:rPr>
                <w:color w:val="008000"/>
                <w:sz w:val="20"/>
                <w:szCs w:val="20"/>
                <w:lang w:eastAsia="fr-FR"/>
              </w:rPr>
            </w:pPr>
            <w:r w:rsidRPr="00656560">
              <w:rPr>
                <w:color w:val="008000"/>
                <w:sz w:val="20"/>
                <w:szCs w:val="20"/>
                <w:lang w:eastAsia="fr-FR"/>
              </w:rPr>
              <w:t xml:space="preserve">Анализирайте възложените от възложителя дейности с подобен характер през годината с цел да установите дали са спазени изискванията на чл. </w:t>
            </w:r>
            <w:r w:rsidR="00287CB0" w:rsidRPr="00656560">
              <w:rPr>
                <w:color w:val="008000"/>
                <w:sz w:val="20"/>
                <w:szCs w:val="20"/>
                <w:lang w:eastAsia="fr-FR"/>
              </w:rPr>
              <w:t>21</w:t>
            </w:r>
            <w:r w:rsidRPr="00656560">
              <w:rPr>
                <w:color w:val="008000"/>
                <w:sz w:val="20"/>
                <w:szCs w:val="20"/>
                <w:lang w:eastAsia="fr-FR"/>
              </w:rPr>
              <w:t xml:space="preserve"> от ЗОП.</w:t>
            </w:r>
          </w:p>
          <w:p w14:paraId="0EF24CAD" w14:textId="77777777" w:rsidR="00143B4E" w:rsidRPr="00656560" w:rsidRDefault="00143B4E" w:rsidP="00287CB0">
            <w:pPr>
              <w:jc w:val="both"/>
              <w:rPr>
                <w:b/>
                <w:sz w:val="20"/>
                <w:szCs w:val="20"/>
                <w:lang w:eastAsia="fr-FR"/>
              </w:rPr>
            </w:pPr>
            <w:r w:rsidRPr="00656560">
              <w:rPr>
                <w:color w:val="008000"/>
                <w:sz w:val="20"/>
                <w:szCs w:val="20"/>
                <w:lang w:eastAsia="fr-FR"/>
              </w:rPr>
              <w:t xml:space="preserve">Анализирайте подлежащите на изпълнение дейности по проекта с цел да установите дали са спазени чл. </w:t>
            </w:r>
            <w:r w:rsidR="00287CB0" w:rsidRPr="00656560">
              <w:rPr>
                <w:color w:val="008000"/>
                <w:sz w:val="20"/>
                <w:szCs w:val="20"/>
                <w:lang w:eastAsia="fr-FR"/>
              </w:rPr>
              <w:t>21</w:t>
            </w:r>
            <w:r w:rsidRPr="00656560">
              <w:rPr>
                <w:color w:val="008000"/>
                <w:sz w:val="20"/>
                <w:szCs w:val="20"/>
                <w:lang w:eastAsia="fr-FR"/>
              </w:rPr>
              <w:t xml:space="preserve"> от ЗОП. Анализирайте възложените от възложителя дейности с подобен характер през годината с цел да </w:t>
            </w:r>
            <w:r w:rsidRPr="00656560">
              <w:rPr>
                <w:color w:val="008000"/>
                <w:sz w:val="20"/>
                <w:szCs w:val="20"/>
                <w:lang w:eastAsia="fr-FR"/>
              </w:rPr>
              <w:lastRenderedPageBreak/>
              <w:t xml:space="preserve">установите дали са спазени изискванията на чл. </w:t>
            </w:r>
            <w:r w:rsidR="00287CB0" w:rsidRPr="00656560">
              <w:rPr>
                <w:color w:val="008000"/>
                <w:sz w:val="20"/>
                <w:szCs w:val="20"/>
                <w:lang w:eastAsia="fr-FR"/>
              </w:rPr>
              <w:t>21</w:t>
            </w:r>
            <w:r w:rsidRPr="00656560">
              <w:rPr>
                <w:color w:val="008000"/>
                <w:sz w:val="20"/>
                <w:szCs w:val="20"/>
                <w:lang w:eastAsia="fr-FR"/>
              </w:rPr>
              <w:t xml:space="preserve"> от ЗОП. При анализа използвайте информацията, съдържаща се в попълнената от бенефициента Справка.</w:t>
            </w:r>
          </w:p>
        </w:tc>
        <w:tc>
          <w:tcPr>
            <w:tcW w:w="1130" w:type="dxa"/>
            <w:shd w:val="clear" w:color="auto" w:fill="FFFFFF"/>
            <w:vAlign w:val="center"/>
          </w:tcPr>
          <w:p w14:paraId="00742EFE" w14:textId="77777777" w:rsidR="00B03A7C" w:rsidRPr="00656560" w:rsidRDefault="00B03A7C" w:rsidP="003D5638">
            <w:pPr>
              <w:outlineLvl w:val="1"/>
              <w:rPr>
                <w:sz w:val="20"/>
                <w:szCs w:val="20"/>
              </w:rPr>
            </w:pPr>
          </w:p>
        </w:tc>
        <w:tc>
          <w:tcPr>
            <w:tcW w:w="4270" w:type="dxa"/>
            <w:shd w:val="clear" w:color="auto" w:fill="FFFFFF"/>
          </w:tcPr>
          <w:p w14:paraId="043B705A" w14:textId="77777777" w:rsidR="00B03A7C" w:rsidRPr="00656560" w:rsidRDefault="00B03A7C" w:rsidP="00134CF3">
            <w:pPr>
              <w:outlineLvl w:val="1"/>
              <w:rPr>
                <w:sz w:val="20"/>
                <w:szCs w:val="20"/>
              </w:rPr>
            </w:pPr>
          </w:p>
        </w:tc>
      </w:tr>
      <w:tr w:rsidR="00B03A7C" w:rsidRPr="00656560" w14:paraId="151190D3" w14:textId="77777777" w:rsidTr="00335DC1">
        <w:trPr>
          <w:trHeight w:val="458"/>
        </w:trPr>
        <w:tc>
          <w:tcPr>
            <w:tcW w:w="430" w:type="dxa"/>
            <w:tcBorders>
              <w:bottom w:val="single" w:sz="4" w:space="0" w:color="808080"/>
            </w:tcBorders>
            <w:shd w:val="clear" w:color="auto" w:fill="FFFFFF"/>
            <w:vAlign w:val="center"/>
          </w:tcPr>
          <w:p w14:paraId="182506D8" w14:textId="77777777" w:rsidR="00B03A7C" w:rsidRPr="00656560" w:rsidRDefault="008A3C64" w:rsidP="00002DE6">
            <w:pPr>
              <w:pStyle w:val="Heading2"/>
              <w:keepNext w:val="0"/>
              <w:rPr>
                <w:b w:val="0"/>
                <w:bCs/>
                <w:i w:val="0"/>
                <w:iCs/>
                <w:sz w:val="20"/>
                <w:lang w:val="bg-BG" w:eastAsia="bg-BG"/>
              </w:rPr>
            </w:pPr>
            <w:r w:rsidRPr="00656560">
              <w:rPr>
                <w:b w:val="0"/>
                <w:bCs/>
                <w:i w:val="0"/>
                <w:iCs/>
                <w:sz w:val="20"/>
                <w:lang w:val="bg-BG" w:eastAsia="bg-BG"/>
              </w:rPr>
              <w:t>15</w:t>
            </w:r>
            <w:r w:rsidR="00B03A7C" w:rsidRPr="00656560">
              <w:rPr>
                <w:b w:val="0"/>
                <w:bCs/>
                <w:i w:val="0"/>
                <w:iCs/>
                <w:sz w:val="20"/>
                <w:lang w:val="bg-BG" w:eastAsia="bg-BG"/>
              </w:rPr>
              <w:t>.</w:t>
            </w:r>
          </w:p>
        </w:tc>
        <w:tc>
          <w:tcPr>
            <w:tcW w:w="9290" w:type="dxa"/>
            <w:tcBorders>
              <w:bottom w:val="single" w:sz="4" w:space="0" w:color="808080"/>
            </w:tcBorders>
            <w:shd w:val="clear" w:color="auto" w:fill="FFFFFF"/>
            <w:noWrap/>
            <w:vAlign w:val="center"/>
          </w:tcPr>
          <w:p w14:paraId="5F84591E" w14:textId="77777777" w:rsidR="00B03A7C" w:rsidRPr="00656560" w:rsidRDefault="00670692" w:rsidP="00287CB0">
            <w:pPr>
              <w:jc w:val="both"/>
              <w:rPr>
                <w:b/>
                <w:sz w:val="20"/>
                <w:szCs w:val="20"/>
              </w:rPr>
            </w:pPr>
            <w:r w:rsidRPr="00656560">
              <w:rPr>
                <w:b/>
                <w:sz w:val="20"/>
                <w:szCs w:val="20"/>
              </w:rPr>
              <w:t>При избора на вида процедура възложителят правилно ли се е позовал на едно от следните основания:</w:t>
            </w:r>
          </w:p>
          <w:p w14:paraId="735BCD21" w14:textId="77777777" w:rsidR="00287CB0" w:rsidRPr="00656560" w:rsidRDefault="00287CB0" w:rsidP="00287CB0">
            <w:pPr>
              <w:jc w:val="both"/>
              <w:rPr>
                <w:color w:val="000000"/>
                <w:sz w:val="20"/>
                <w:szCs w:val="20"/>
              </w:rPr>
            </w:pPr>
            <w:r w:rsidRPr="00656560">
              <w:rPr>
                <w:color w:val="000000"/>
                <w:sz w:val="20"/>
                <w:szCs w:val="20"/>
              </w:rPr>
              <w:t>1. при открита или ограничена процедура не са подадени оферти или заявления за участие или всички подадени оферти или заявления за участие са неподходящи и първоначално обявените условия на поръчката не са съществено променени;</w:t>
            </w:r>
          </w:p>
          <w:p w14:paraId="23D96726" w14:textId="77777777" w:rsidR="00287CB0" w:rsidRPr="00656560" w:rsidRDefault="00287CB0" w:rsidP="00287CB0">
            <w:pPr>
              <w:jc w:val="both"/>
              <w:rPr>
                <w:color w:val="000000"/>
                <w:sz w:val="20"/>
                <w:szCs w:val="20"/>
              </w:rPr>
            </w:pPr>
            <w:r w:rsidRPr="00656560">
              <w:rPr>
                <w:color w:val="000000"/>
                <w:sz w:val="20"/>
                <w:szCs w:val="20"/>
              </w:rPr>
              <w:t>2. когато се поканят всички участници, чиито оферти в предходна открита или ограничена процедура отговарят на изискванията на възложителя, но надвишават неговия финансов ресурс;</w:t>
            </w:r>
          </w:p>
          <w:p w14:paraId="6656CF87" w14:textId="77777777" w:rsidR="00287CB0" w:rsidRPr="00656560" w:rsidRDefault="00287CB0" w:rsidP="00287CB0">
            <w:pPr>
              <w:jc w:val="both"/>
              <w:rPr>
                <w:color w:val="000000"/>
                <w:sz w:val="20"/>
                <w:szCs w:val="20"/>
              </w:rPr>
            </w:pPr>
            <w:r w:rsidRPr="00656560">
              <w:rPr>
                <w:color w:val="000000"/>
                <w:sz w:val="20"/>
                <w:szCs w:val="20"/>
              </w:rPr>
              <w:t>3. поръчката може да бъде изпълнена само от определен изпълнител в някой от следните случаи:</w:t>
            </w:r>
          </w:p>
          <w:p w14:paraId="2B646D1F" w14:textId="77777777" w:rsidR="00287CB0" w:rsidRPr="00656560" w:rsidRDefault="00287CB0" w:rsidP="00287CB0">
            <w:pPr>
              <w:jc w:val="both"/>
              <w:rPr>
                <w:color w:val="000000"/>
                <w:sz w:val="20"/>
                <w:szCs w:val="20"/>
              </w:rPr>
            </w:pPr>
            <w:r w:rsidRPr="00656560">
              <w:rPr>
                <w:color w:val="000000"/>
                <w:sz w:val="20"/>
                <w:szCs w:val="20"/>
              </w:rPr>
              <w:t>а) целта на поръчката е да се създаде или да се придобие уникално произведение на изкуството или творчески продукт;</w:t>
            </w:r>
          </w:p>
          <w:p w14:paraId="46BB1A80" w14:textId="77777777" w:rsidR="00287CB0" w:rsidRPr="00656560" w:rsidRDefault="00287CB0" w:rsidP="00287CB0">
            <w:pPr>
              <w:jc w:val="both"/>
              <w:rPr>
                <w:color w:val="000000"/>
                <w:sz w:val="20"/>
                <w:szCs w:val="20"/>
              </w:rPr>
            </w:pPr>
            <w:r w:rsidRPr="00656560">
              <w:rPr>
                <w:color w:val="000000"/>
                <w:sz w:val="20"/>
                <w:szCs w:val="20"/>
              </w:rPr>
              <w:t>б) липса на конкуренция поради технически причини;</w:t>
            </w:r>
          </w:p>
          <w:p w14:paraId="12F46AFB" w14:textId="77777777" w:rsidR="00287CB0" w:rsidRPr="00656560" w:rsidRDefault="00287CB0" w:rsidP="00287CB0">
            <w:pPr>
              <w:jc w:val="both"/>
              <w:rPr>
                <w:color w:val="000000"/>
                <w:sz w:val="20"/>
                <w:szCs w:val="20"/>
              </w:rPr>
            </w:pPr>
            <w:r w:rsidRPr="00656560">
              <w:rPr>
                <w:color w:val="000000"/>
                <w:sz w:val="20"/>
                <w:szCs w:val="20"/>
              </w:rPr>
              <w:t>в) наличие на изключителни права, включително на права на интелектуална собственост;</w:t>
            </w:r>
          </w:p>
          <w:p w14:paraId="45B8E7CA" w14:textId="77777777" w:rsidR="00287CB0" w:rsidRPr="00656560" w:rsidRDefault="00287CB0" w:rsidP="00287CB0">
            <w:pPr>
              <w:jc w:val="both"/>
              <w:rPr>
                <w:color w:val="000000"/>
                <w:sz w:val="20"/>
                <w:szCs w:val="20"/>
              </w:rPr>
            </w:pPr>
            <w:r w:rsidRPr="00656560">
              <w:rPr>
                <w:color w:val="000000"/>
                <w:sz w:val="20"/>
                <w:szCs w:val="20"/>
              </w:rPr>
              <w:t>4. когато е необходимо неотложно възлагане на поръчката поради изключителни обстоятелства и не е възможно да бъдат спазени сроковете, включително съкратените, за открита, ограничена процедура или състезателна процедура с договаряне; обстоятелствата, с които се обосновава наличието на неотложност, не трябва да се дължат на възложителя;</w:t>
            </w:r>
          </w:p>
          <w:p w14:paraId="61A10A98" w14:textId="77777777" w:rsidR="00287CB0" w:rsidRPr="00656560" w:rsidRDefault="00287CB0" w:rsidP="00287CB0">
            <w:pPr>
              <w:jc w:val="both"/>
              <w:rPr>
                <w:color w:val="000000"/>
                <w:sz w:val="20"/>
                <w:szCs w:val="20"/>
              </w:rPr>
            </w:pPr>
            <w:r w:rsidRPr="00656560">
              <w:rPr>
                <w:color w:val="000000"/>
                <w:sz w:val="20"/>
                <w:szCs w:val="20"/>
              </w:rPr>
              <w:t>5. стоките – предмет на доставка, се произвеждат с цел изследване, експериментиране, научна или развойна дейност и са в количества, които не позволяват да се осигури достатъчна пазарна реализация или да се покрият разходите за научноизследователска и развойна дейност;</w:t>
            </w:r>
          </w:p>
          <w:p w14:paraId="7A205DBB" w14:textId="77777777" w:rsidR="00287CB0" w:rsidRPr="00656560" w:rsidRDefault="00287CB0" w:rsidP="00287CB0">
            <w:pPr>
              <w:jc w:val="both"/>
              <w:rPr>
                <w:color w:val="000000"/>
                <w:sz w:val="20"/>
                <w:szCs w:val="20"/>
              </w:rPr>
            </w:pPr>
            <w:r w:rsidRPr="00656560">
              <w:rPr>
                <w:color w:val="000000"/>
                <w:sz w:val="20"/>
                <w:szCs w:val="20"/>
              </w:rPr>
              <w:t>6. когато са необходими допълнителни доставки на стоки от същия доставчик, предназначени за частична замяна или допълване на наличните доставки или съоръжения, и смяната на доставчика води до несъвместимост или до съществени технически затруднения при експлоатацията и поддържането поради придобиване на стока с различни технически характеристики;</w:t>
            </w:r>
          </w:p>
          <w:p w14:paraId="46B8BA15" w14:textId="77777777" w:rsidR="00287CB0" w:rsidRPr="00656560" w:rsidRDefault="00287CB0" w:rsidP="00287CB0">
            <w:pPr>
              <w:jc w:val="both"/>
              <w:rPr>
                <w:color w:val="000000"/>
                <w:sz w:val="20"/>
                <w:szCs w:val="20"/>
              </w:rPr>
            </w:pPr>
            <w:r w:rsidRPr="00656560">
              <w:rPr>
                <w:color w:val="000000"/>
                <w:sz w:val="20"/>
                <w:szCs w:val="20"/>
              </w:rPr>
              <w:t>7. предмет на поръчката е доставка на стока, която се търгува на стокова борса, съгласно списък, одобрен с акт на Министерския съвет, по предложение на министъра на финансите;</w:t>
            </w:r>
          </w:p>
          <w:p w14:paraId="37C787E1" w14:textId="77777777" w:rsidR="00287CB0" w:rsidRPr="00656560" w:rsidRDefault="00287CB0" w:rsidP="00287CB0">
            <w:pPr>
              <w:jc w:val="both"/>
              <w:rPr>
                <w:color w:val="000000"/>
                <w:sz w:val="20"/>
                <w:szCs w:val="20"/>
              </w:rPr>
            </w:pPr>
            <w:r w:rsidRPr="00656560">
              <w:rPr>
                <w:color w:val="000000"/>
                <w:sz w:val="20"/>
                <w:szCs w:val="20"/>
              </w:rPr>
              <w:t>8. при доставки или услуги, доставяни при особено изгодни условия от лице, което прекратява стопанската си дейност, както и от синдици или ликвидатори при производство по несъстоятелност, при наличие на споразумение с кредитори или друга сходна процедура, в която е лицето, съгласно неговото национално законодателство;</w:t>
            </w:r>
          </w:p>
          <w:p w14:paraId="7CB48AD1" w14:textId="77777777" w:rsidR="00287CB0" w:rsidRPr="00656560" w:rsidRDefault="00287CB0" w:rsidP="00287CB0">
            <w:pPr>
              <w:jc w:val="both"/>
              <w:rPr>
                <w:color w:val="000000"/>
                <w:sz w:val="20"/>
                <w:szCs w:val="20"/>
              </w:rPr>
            </w:pPr>
            <w:r w:rsidRPr="00656560">
              <w:rPr>
                <w:color w:val="000000"/>
                <w:sz w:val="20"/>
                <w:szCs w:val="20"/>
              </w:rPr>
              <w:lastRenderedPageBreak/>
              <w:t>9.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p w14:paraId="353E6A17" w14:textId="77777777" w:rsidR="00287CB0" w:rsidRPr="00656560" w:rsidRDefault="00287CB0" w:rsidP="00287CB0">
            <w:pPr>
              <w:jc w:val="both"/>
              <w:rPr>
                <w:color w:val="000000"/>
                <w:sz w:val="20"/>
                <w:szCs w:val="20"/>
              </w:rPr>
            </w:pPr>
            <w:r w:rsidRPr="00656560">
              <w:rPr>
                <w:color w:val="000000"/>
                <w:sz w:val="20"/>
                <w:szCs w:val="20"/>
              </w:rPr>
              <w:t>10. когато е необходимо повторение на строителство или услуги, възложени от същия възложител на първоначалния изпълнител, при наличие на следните условия:</w:t>
            </w:r>
          </w:p>
          <w:p w14:paraId="3678B911" w14:textId="77777777" w:rsidR="00287CB0" w:rsidRPr="00656560" w:rsidRDefault="00287CB0" w:rsidP="00287CB0">
            <w:pPr>
              <w:jc w:val="both"/>
              <w:rPr>
                <w:color w:val="000000"/>
                <w:sz w:val="20"/>
                <w:szCs w:val="20"/>
              </w:rPr>
            </w:pPr>
            <w:r w:rsidRPr="00656560">
              <w:rPr>
                <w:color w:val="000000"/>
                <w:sz w:val="20"/>
                <w:szCs w:val="20"/>
              </w:rPr>
              <w:t>а) първоначалната поръчка е възложена с открита процедура, ограничена процедура, състезателна процедура с договаряне, състезателен диалог или партньорство за иновации;</w:t>
            </w:r>
          </w:p>
          <w:p w14:paraId="50608A4E" w14:textId="77777777" w:rsidR="00287CB0" w:rsidRPr="00656560" w:rsidRDefault="00287CB0" w:rsidP="00287CB0">
            <w:pPr>
              <w:jc w:val="both"/>
              <w:rPr>
                <w:color w:val="000000"/>
                <w:sz w:val="20"/>
                <w:szCs w:val="20"/>
              </w:rPr>
            </w:pPr>
            <w:r w:rsidRPr="00656560">
              <w:rPr>
                <w:color w:val="000000"/>
                <w:sz w:val="20"/>
                <w:szCs w:val="20"/>
              </w:rPr>
              <w:t>б) в обявлението на първоначалната поръчка е посочена възможността за повторно възлагане, както и обемът или количеството на възможното допълнително строителство или услуги и условията, при които те ще се възлагат;</w:t>
            </w:r>
          </w:p>
          <w:p w14:paraId="22A6B6F7" w14:textId="77777777" w:rsidR="00287CB0" w:rsidRPr="00656560" w:rsidRDefault="00287CB0" w:rsidP="00287CB0">
            <w:pPr>
              <w:jc w:val="both"/>
              <w:rPr>
                <w:color w:val="000000"/>
                <w:sz w:val="20"/>
                <w:szCs w:val="20"/>
              </w:rPr>
            </w:pPr>
            <w:r w:rsidRPr="00656560">
              <w:rPr>
                <w:color w:val="000000"/>
                <w:sz w:val="20"/>
                <w:szCs w:val="20"/>
              </w:rPr>
              <w:t>в) общата стойност на новата поръчка е включена и е посочена при определяне стойността на първоначалната;</w:t>
            </w:r>
          </w:p>
          <w:p w14:paraId="70C5F965" w14:textId="77777777" w:rsidR="00287CB0" w:rsidRPr="00656560" w:rsidRDefault="00287CB0" w:rsidP="00287CB0">
            <w:pPr>
              <w:jc w:val="both"/>
              <w:rPr>
                <w:color w:val="000000"/>
                <w:sz w:val="20"/>
                <w:szCs w:val="20"/>
              </w:rPr>
            </w:pPr>
            <w:r w:rsidRPr="00656560">
              <w:rPr>
                <w:color w:val="000000"/>
                <w:sz w:val="20"/>
                <w:szCs w:val="20"/>
              </w:rPr>
              <w:t>г) новата поръчка съответства на основния проект, в изпълнение на който е възложена първоначалната поръчка.</w:t>
            </w:r>
          </w:p>
          <w:p w14:paraId="75FD8575" w14:textId="77777777" w:rsidR="00B03A7C" w:rsidRPr="00656560" w:rsidRDefault="00670692" w:rsidP="00287CB0">
            <w:pPr>
              <w:pStyle w:val="firstline"/>
              <w:spacing w:after="120" w:line="240" w:lineRule="auto"/>
              <w:ind w:firstLine="0"/>
              <w:rPr>
                <w:b/>
                <w:sz w:val="20"/>
                <w:szCs w:val="20"/>
              </w:rPr>
            </w:pPr>
            <w:r w:rsidRPr="00656560">
              <w:rPr>
                <w:b/>
                <w:sz w:val="20"/>
                <w:szCs w:val="20"/>
              </w:rPr>
              <w:t>Фигурират ли в решението за откриване на процедурата като мотиви всички факти и обстоятелства, обосноваващи позоваването на съответното основание?</w:t>
            </w:r>
          </w:p>
          <w:p w14:paraId="19F5DDC1" w14:textId="77777777" w:rsidR="00B03A7C" w:rsidRPr="00656560" w:rsidRDefault="00670692" w:rsidP="00287CB0">
            <w:pPr>
              <w:pStyle w:val="firstline"/>
              <w:spacing w:after="120" w:line="240" w:lineRule="auto"/>
              <w:ind w:firstLine="0"/>
              <w:rPr>
                <w:b/>
                <w:sz w:val="20"/>
                <w:szCs w:val="20"/>
              </w:rPr>
            </w:pPr>
            <w:r w:rsidRPr="00656560">
              <w:rPr>
                <w:b/>
                <w:sz w:val="20"/>
                <w:szCs w:val="20"/>
              </w:rPr>
              <w:t>Фактите, на които се позовал възложителя</w:t>
            </w:r>
            <w:r w:rsidR="00B73649" w:rsidRPr="00656560">
              <w:rPr>
                <w:b/>
                <w:sz w:val="20"/>
                <w:szCs w:val="20"/>
              </w:rPr>
              <w:t>т</w:t>
            </w:r>
            <w:r w:rsidRPr="00656560">
              <w:rPr>
                <w:b/>
                <w:sz w:val="20"/>
                <w:szCs w:val="20"/>
              </w:rPr>
              <w:t>, възникнали ли са към момента на откриване на процедурата?</w:t>
            </w:r>
          </w:p>
          <w:p w14:paraId="0848FF85" w14:textId="77777777" w:rsidR="00B03A7C" w:rsidRPr="00656560" w:rsidRDefault="00B03A7C" w:rsidP="00287CB0">
            <w:pPr>
              <w:pStyle w:val="firstline"/>
              <w:spacing w:line="240" w:lineRule="auto"/>
              <w:ind w:firstLine="0"/>
              <w:rPr>
                <w:sz w:val="20"/>
                <w:szCs w:val="20"/>
              </w:rPr>
            </w:pPr>
            <w:r w:rsidRPr="00656560">
              <w:rPr>
                <w:sz w:val="20"/>
                <w:szCs w:val="20"/>
              </w:rPr>
              <w:t xml:space="preserve">Изборът на този вид процедура (договаряне без </w:t>
            </w:r>
            <w:r w:rsidR="00287CB0" w:rsidRPr="00656560">
              <w:rPr>
                <w:sz w:val="20"/>
                <w:szCs w:val="20"/>
              </w:rPr>
              <w:t xml:space="preserve">предварително </w:t>
            </w:r>
            <w:r w:rsidRPr="00656560">
              <w:rPr>
                <w:sz w:val="20"/>
                <w:szCs w:val="20"/>
              </w:rPr>
              <w:t xml:space="preserve">обявление) се обосновава от настъпването на визираните в съответното основание факти и обстоятелства към момента на нейното откриване. </w:t>
            </w:r>
          </w:p>
          <w:p w14:paraId="737F52F3" w14:textId="77777777" w:rsidR="00B03A7C" w:rsidRPr="00656560" w:rsidRDefault="00287CB0" w:rsidP="00287CB0">
            <w:pPr>
              <w:jc w:val="both"/>
              <w:rPr>
                <w:b/>
                <w:sz w:val="20"/>
                <w:szCs w:val="20"/>
              </w:rPr>
            </w:pPr>
            <w:r w:rsidRPr="00656560">
              <w:rPr>
                <w:b/>
                <w:sz w:val="20"/>
                <w:szCs w:val="20"/>
              </w:rPr>
              <w:t>(чл. 79</w:t>
            </w:r>
            <w:r w:rsidR="00B03A7C" w:rsidRPr="00656560">
              <w:rPr>
                <w:b/>
                <w:sz w:val="20"/>
                <w:szCs w:val="20"/>
              </w:rPr>
              <w:t>, ал. 1 от ЗОП)</w:t>
            </w:r>
          </w:p>
          <w:p w14:paraId="769E38F9" w14:textId="77777777" w:rsidR="00B03A7C" w:rsidRPr="00656560" w:rsidRDefault="00B03A7C" w:rsidP="00287CB0">
            <w:pPr>
              <w:jc w:val="both"/>
              <w:rPr>
                <w:bCs/>
                <w:color w:val="C0504D"/>
                <w:sz w:val="20"/>
                <w:szCs w:val="20"/>
              </w:rPr>
            </w:pPr>
            <w:r w:rsidRPr="00656560">
              <w:rPr>
                <w:b/>
                <w:bCs/>
                <w:color w:val="C0504D"/>
                <w:sz w:val="20"/>
                <w:szCs w:val="20"/>
              </w:rPr>
              <w:t xml:space="preserve">Насочващи източници на информация: </w:t>
            </w:r>
            <w:r w:rsidRPr="00656560">
              <w:rPr>
                <w:bCs/>
                <w:color w:val="C0504D"/>
                <w:sz w:val="20"/>
                <w:szCs w:val="20"/>
              </w:rPr>
              <w:t xml:space="preserve">прегледайте решението за откриване на процедурата и съответните документи, доказващи настъпването на основанието. </w:t>
            </w:r>
          </w:p>
          <w:p w14:paraId="2EFC9CAC" w14:textId="77777777" w:rsidR="00B03A7C" w:rsidRPr="00656560" w:rsidRDefault="00B03A7C" w:rsidP="00287CB0">
            <w:pPr>
              <w:jc w:val="both"/>
              <w:rPr>
                <w:color w:val="008000"/>
                <w:sz w:val="20"/>
                <w:szCs w:val="20"/>
                <w:lang w:eastAsia="fr-FR"/>
              </w:rPr>
            </w:pPr>
            <w:r w:rsidRPr="00656560">
              <w:rPr>
                <w:color w:val="008000"/>
                <w:sz w:val="20"/>
                <w:szCs w:val="20"/>
                <w:lang w:eastAsia="fr-FR"/>
              </w:rPr>
              <w:t>Анализирайте:</w:t>
            </w:r>
          </w:p>
          <w:p w14:paraId="2C1341D6" w14:textId="77777777" w:rsidR="00B03A7C" w:rsidRPr="00656560" w:rsidRDefault="00B03A7C" w:rsidP="00287CB0">
            <w:pPr>
              <w:jc w:val="both"/>
              <w:rPr>
                <w:color w:val="008000"/>
                <w:sz w:val="20"/>
                <w:szCs w:val="20"/>
                <w:lang w:eastAsia="fr-FR"/>
              </w:rPr>
            </w:pPr>
            <w:r w:rsidRPr="00656560">
              <w:rPr>
                <w:color w:val="008000"/>
                <w:sz w:val="20"/>
                <w:szCs w:val="20"/>
                <w:lang w:eastAsia="fr-FR"/>
              </w:rPr>
              <w:t xml:space="preserve">-дали в решението за откриване на процедурата се съдържат мотиви, обосноваващи настъпването на </w:t>
            </w:r>
            <w:r w:rsidRPr="00656560">
              <w:rPr>
                <w:b/>
                <w:color w:val="008000"/>
                <w:sz w:val="20"/>
                <w:szCs w:val="20"/>
                <w:lang w:eastAsia="fr-FR"/>
              </w:rPr>
              <w:t>всички предпоставки</w:t>
            </w:r>
            <w:r w:rsidRPr="00656560">
              <w:rPr>
                <w:color w:val="008000"/>
                <w:sz w:val="20"/>
                <w:szCs w:val="20"/>
                <w:lang w:eastAsia="fr-FR"/>
              </w:rPr>
              <w:t xml:space="preserve"> от основанието, на което се е позовал възложителя;</w:t>
            </w:r>
          </w:p>
          <w:p w14:paraId="79D16FED" w14:textId="77777777" w:rsidR="003D6047" w:rsidRPr="00656560" w:rsidRDefault="00B03A7C" w:rsidP="00287CB0">
            <w:pPr>
              <w:jc w:val="both"/>
              <w:rPr>
                <w:color w:val="008000"/>
                <w:sz w:val="20"/>
                <w:szCs w:val="20"/>
                <w:lang w:eastAsia="fr-FR"/>
              </w:rPr>
            </w:pPr>
            <w:r w:rsidRPr="00656560">
              <w:rPr>
                <w:color w:val="008000"/>
                <w:sz w:val="20"/>
                <w:szCs w:val="20"/>
                <w:lang w:eastAsia="fr-FR"/>
              </w:rPr>
              <w:t xml:space="preserve">-дали изброените в решението на възложителя факти и обстоятелства </w:t>
            </w:r>
            <w:r w:rsidR="003D6047" w:rsidRPr="00656560">
              <w:rPr>
                <w:color w:val="008000"/>
                <w:sz w:val="20"/>
                <w:szCs w:val="20"/>
                <w:lang w:eastAsia="fr-FR"/>
              </w:rPr>
              <w:t>са подкрепени със съответни доказателства;</w:t>
            </w:r>
          </w:p>
          <w:p w14:paraId="72BFD859" w14:textId="77777777" w:rsidR="003D6047" w:rsidRPr="00656560" w:rsidRDefault="003D6047" w:rsidP="00287CB0">
            <w:pPr>
              <w:jc w:val="both"/>
              <w:rPr>
                <w:color w:val="008000"/>
                <w:sz w:val="20"/>
                <w:szCs w:val="20"/>
                <w:lang w:eastAsia="fr-FR"/>
              </w:rPr>
            </w:pPr>
            <w:r w:rsidRPr="00656560">
              <w:rPr>
                <w:color w:val="008000"/>
                <w:sz w:val="20"/>
                <w:szCs w:val="20"/>
                <w:lang w:eastAsia="fr-FR"/>
              </w:rPr>
              <w:t>-дали доказаните факти и обстоятелства са налични към момента на откриване на процедурата по договаряне.</w:t>
            </w:r>
          </w:p>
          <w:p w14:paraId="44DBB4E9" w14:textId="77777777" w:rsidR="00B03A7C" w:rsidRPr="00656560" w:rsidRDefault="00B03A7C" w:rsidP="00287CB0">
            <w:pPr>
              <w:jc w:val="both"/>
              <w:rPr>
                <w:b/>
                <w:sz w:val="20"/>
                <w:szCs w:val="20"/>
                <w:lang w:eastAsia="fr-FR"/>
              </w:rPr>
            </w:pPr>
            <w:r w:rsidRPr="00656560">
              <w:rPr>
                <w:color w:val="008000"/>
                <w:sz w:val="20"/>
                <w:szCs w:val="20"/>
                <w:lang w:eastAsia="fr-FR"/>
              </w:rPr>
              <w:lastRenderedPageBreak/>
              <w:t>Ако изборът на вида процедура е обоснован с провеждането на друга процедура (например открита процедура</w:t>
            </w:r>
            <w:r w:rsidR="003D6047" w:rsidRPr="00656560">
              <w:rPr>
                <w:color w:val="008000"/>
                <w:sz w:val="20"/>
                <w:szCs w:val="20"/>
                <w:lang w:eastAsia="fr-FR"/>
              </w:rPr>
              <w:t>, ограничена процедура</w:t>
            </w:r>
            <w:r w:rsidRPr="00656560">
              <w:rPr>
                <w:color w:val="008000"/>
                <w:sz w:val="20"/>
                <w:szCs w:val="20"/>
                <w:lang w:eastAsia="fr-FR"/>
              </w:rPr>
              <w:t xml:space="preserve">) и по-специално с нейното прекратяване, е необходимо същата да бъде </w:t>
            </w:r>
            <w:r w:rsidR="003D6047" w:rsidRPr="00656560">
              <w:rPr>
                <w:color w:val="008000"/>
                <w:sz w:val="20"/>
                <w:szCs w:val="20"/>
                <w:lang w:eastAsia="fr-FR"/>
              </w:rPr>
              <w:t>ПРОВЕРЕНА</w:t>
            </w:r>
            <w:r w:rsidRPr="00656560">
              <w:rPr>
                <w:color w:val="008000"/>
                <w:sz w:val="20"/>
                <w:szCs w:val="20"/>
                <w:lang w:eastAsia="fr-FR"/>
              </w:rPr>
              <w:t xml:space="preserve">. </w:t>
            </w:r>
            <w:r w:rsidRPr="00656560">
              <w:rPr>
                <w:color w:val="008000"/>
                <w:sz w:val="20"/>
                <w:szCs w:val="20"/>
                <w:u w:val="single"/>
                <w:lang w:eastAsia="fr-FR"/>
              </w:rPr>
              <w:t>Извършените проверки се документират в съответния приложим контролен лист</w:t>
            </w:r>
            <w:r w:rsidRPr="00656560">
              <w:rPr>
                <w:color w:val="008000"/>
                <w:sz w:val="20"/>
                <w:szCs w:val="20"/>
                <w:lang w:eastAsia="fr-FR"/>
              </w:rPr>
              <w:t>.</w:t>
            </w:r>
          </w:p>
        </w:tc>
        <w:tc>
          <w:tcPr>
            <w:tcW w:w="1130" w:type="dxa"/>
            <w:tcBorders>
              <w:bottom w:val="single" w:sz="4" w:space="0" w:color="808080"/>
            </w:tcBorders>
            <w:shd w:val="clear" w:color="auto" w:fill="FFFFFF"/>
            <w:vAlign w:val="center"/>
          </w:tcPr>
          <w:p w14:paraId="3BB81BBF" w14:textId="77777777" w:rsidR="00B03A7C" w:rsidRPr="00656560" w:rsidRDefault="00B03A7C" w:rsidP="003D5638">
            <w:pPr>
              <w:outlineLvl w:val="1"/>
              <w:rPr>
                <w:sz w:val="20"/>
                <w:szCs w:val="20"/>
              </w:rPr>
            </w:pPr>
          </w:p>
        </w:tc>
        <w:tc>
          <w:tcPr>
            <w:tcW w:w="4270" w:type="dxa"/>
            <w:tcBorders>
              <w:bottom w:val="single" w:sz="4" w:space="0" w:color="808080"/>
            </w:tcBorders>
            <w:shd w:val="clear" w:color="auto" w:fill="FFFFFF"/>
          </w:tcPr>
          <w:p w14:paraId="210D44B5" w14:textId="77777777" w:rsidR="00B03A7C" w:rsidRPr="00656560" w:rsidRDefault="00B03A7C" w:rsidP="00134CF3">
            <w:pPr>
              <w:outlineLvl w:val="1"/>
              <w:rPr>
                <w:sz w:val="20"/>
                <w:szCs w:val="20"/>
              </w:rPr>
            </w:pPr>
          </w:p>
        </w:tc>
      </w:tr>
      <w:tr w:rsidR="00B03A7C" w:rsidRPr="00656560" w14:paraId="22C858CC" w14:textId="77777777" w:rsidTr="00DD59A5">
        <w:trPr>
          <w:trHeight w:val="458"/>
        </w:trPr>
        <w:tc>
          <w:tcPr>
            <w:tcW w:w="430" w:type="dxa"/>
            <w:tcBorders>
              <w:bottom w:val="single" w:sz="4" w:space="0" w:color="808080"/>
            </w:tcBorders>
            <w:shd w:val="clear" w:color="auto" w:fill="FFFFFF"/>
            <w:vAlign w:val="center"/>
          </w:tcPr>
          <w:p w14:paraId="5DEDA38D" w14:textId="77777777" w:rsidR="00B03A7C" w:rsidRPr="00656560" w:rsidRDefault="008A3C64" w:rsidP="00002DE6">
            <w:pPr>
              <w:pStyle w:val="Heading2"/>
              <w:keepNext w:val="0"/>
              <w:rPr>
                <w:b w:val="0"/>
                <w:bCs/>
                <w:i w:val="0"/>
                <w:iCs/>
                <w:sz w:val="20"/>
                <w:lang w:val="bg-BG" w:eastAsia="bg-BG"/>
              </w:rPr>
            </w:pPr>
            <w:r w:rsidRPr="00656560">
              <w:rPr>
                <w:b w:val="0"/>
                <w:bCs/>
                <w:i w:val="0"/>
                <w:iCs/>
                <w:sz w:val="20"/>
                <w:lang w:val="bg-BG" w:eastAsia="bg-BG"/>
              </w:rPr>
              <w:lastRenderedPageBreak/>
              <w:t>16</w:t>
            </w:r>
            <w:r w:rsidR="00B03A7C" w:rsidRPr="00656560">
              <w:rPr>
                <w:b w:val="0"/>
                <w:bCs/>
                <w:i w:val="0"/>
                <w:iCs/>
                <w:sz w:val="20"/>
                <w:lang w:val="bg-BG" w:eastAsia="bg-BG"/>
              </w:rPr>
              <w:t>.</w:t>
            </w:r>
          </w:p>
        </w:tc>
        <w:tc>
          <w:tcPr>
            <w:tcW w:w="9290" w:type="dxa"/>
            <w:tcBorders>
              <w:bottom w:val="single" w:sz="4" w:space="0" w:color="808080"/>
            </w:tcBorders>
            <w:shd w:val="clear" w:color="auto" w:fill="FFFFFF"/>
            <w:noWrap/>
            <w:vAlign w:val="center"/>
          </w:tcPr>
          <w:p w14:paraId="00A83B35" w14:textId="77777777" w:rsidR="00B03A7C" w:rsidRPr="00656560" w:rsidRDefault="009B6D43" w:rsidP="000113DB">
            <w:pPr>
              <w:jc w:val="both"/>
              <w:rPr>
                <w:b/>
                <w:color w:val="000000"/>
                <w:sz w:val="20"/>
              </w:rPr>
            </w:pPr>
            <w:r w:rsidRPr="00656560">
              <w:rPr>
                <w:b/>
                <w:sz w:val="20"/>
                <w:szCs w:val="22"/>
              </w:rPr>
              <w:t xml:space="preserve">Изпратена ли е поканата за участие в процедурата на договаряне без </w:t>
            </w:r>
            <w:r w:rsidR="005B438D" w:rsidRPr="00656560">
              <w:rPr>
                <w:b/>
                <w:sz w:val="20"/>
                <w:szCs w:val="22"/>
              </w:rPr>
              <w:t xml:space="preserve">предварително </w:t>
            </w:r>
            <w:r w:rsidRPr="00656560">
              <w:rPr>
                <w:b/>
                <w:sz w:val="20"/>
                <w:szCs w:val="22"/>
              </w:rPr>
              <w:t>обявление до съответните лица</w:t>
            </w:r>
            <w:r w:rsidR="00B03A7C" w:rsidRPr="00656560">
              <w:rPr>
                <w:b/>
                <w:sz w:val="20"/>
                <w:szCs w:val="22"/>
              </w:rPr>
              <w:t>?</w:t>
            </w:r>
            <w:r w:rsidR="005375F0" w:rsidRPr="00656560">
              <w:rPr>
                <w:b/>
                <w:sz w:val="20"/>
                <w:szCs w:val="22"/>
              </w:rPr>
              <w:t>(</w:t>
            </w:r>
            <w:r w:rsidR="005375F0" w:rsidRPr="00656560">
              <w:rPr>
                <w:color w:val="000000"/>
                <w:sz w:val="20"/>
                <w:szCs w:val="22"/>
              </w:rPr>
              <w:t>ако е приложимо</w:t>
            </w:r>
            <w:r w:rsidR="005375F0" w:rsidRPr="00656560">
              <w:rPr>
                <w:b/>
                <w:color w:val="000000"/>
                <w:sz w:val="20"/>
                <w:szCs w:val="22"/>
              </w:rPr>
              <w:t>)</w:t>
            </w:r>
          </w:p>
          <w:p w14:paraId="50F411B5" w14:textId="77777777" w:rsidR="00B03A7C" w:rsidRPr="00656560" w:rsidRDefault="00B03A7C" w:rsidP="0007237F">
            <w:pPr>
              <w:jc w:val="both"/>
              <w:rPr>
                <w:color w:val="000000"/>
                <w:sz w:val="20"/>
              </w:rPr>
            </w:pPr>
            <w:r w:rsidRPr="00656560">
              <w:rPr>
                <w:b/>
                <w:color w:val="000000"/>
                <w:sz w:val="20"/>
                <w:szCs w:val="22"/>
              </w:rPr>
              <w:t>Внимание!</w:t>
            </w:r>
            <w:r w:rsidRPr="00656560">
              <w:rPr>
                <w:color w:val="000000"/>
                <w:sz w:val="20"/>
                <w:szCs w:val="22"/>
              </w:rPr>
              <w:t xml:space="preserve"> При процедура на договаряне без</w:t>
            </w:r>
            <w:r w:rsidR="005B438D" w:rsidRPr="00656560">
              <w:rPr>
                <w:color w:val="000000"/>
                <w:sz w:val="20"/>
                <w:szCs w:val="22"/>
              </w:rPr>
              <w:t xml:space="preserve"> предварително</w:t>
            </w:r>
            <w:r w:rsidRPr="00656560">
              <w:rPr>
                <w:color w:val="000000"/>
                <w:sz w:val="20"/>
                <w:szCs w:val="22"/>
              </w:rPr>
              <w:t xml:space="preserve"> обявлени</w:t>
            </w:r>
            <w:r w:rsidR="005B438D" w:rsidRPr="00656560">
              <w:rPr>
                <w:color w:val="000000"/>
                <w:sz w:val="20"/>
                <w:szCs w:val="22"/>
              </w:rPr>
              <w:t>е, провеждана на основание чл. 79, ал.1, т. 6</w:t>
            </w:r>
            <w:r w:rsidRPr="00656560">
              <w:rPr>
                <w:color w:val="000000"/>
                <w:sz w:val="20"/>
                <w:szCs w:val="22"/>
              </w:rPr>
              <w:t xml:space="preserve"> и </w:t>
            </w:r>
            <w:r w:rsidR="005B438D" w:rsidRPr="00656560">
              <w:rPr>
                <w:color w:val="000000"/>
                <w:sz w:val="20"/>
                <w:szCs w:val="22"/>
              </w:rPr>
              <w:t>т. 10</w:t>
            </w:r>
            <w:r w:rsidRPr="00656560">
              <w:rPr>
                <w:color w:val="000000"/>
                <w:sz w:val="20"/>
                <w:szCs w:val="22"/>
              </w:rPr>
              <w:t xml:space="preserve"> от ЗОП поканата може да се отправи само до едно лице – изпълнителя</w:t>
            </w:r>
            <w:r w:rsidR="005B438D" w:rsidRPr="00656560">
              <w:rPr>
                <w:color w:val="000000"/>
                <w:sz w:val="20"/>
                <w:szCs w:val="22"/>
              </w:rPr>
              <w:t>т</w:t>
            </w:r>
            <w:r w:rsidRPr="00656560">
              <w:rPr>
                <w:color w:val="000000"/>
                <w:sz w:val="20"/>
                <w:szCs w:val="22"/>
              </w:rPr>
              <w:t xml:space="preserve"> на основната поръчка. При позоваване на чл. </w:t>
            </w:r>
            <w:r w:rsidR="00396E71" w:rsidRPr="00656560">
              <w:rPr>
                <w:color w:val="000000"/>
                <w:sz w:val="20"/>
                <w:szCs w:val="22"/>
              </w:rPr>
              <w:t>79</w:t>
            </w:r>
            <w:r w:rsidRPr="00656560">
              <w:rPr>
                <w:color w:val="000000"/>
                <w:sz w:val="20"/>
                <w:szCs w:val="22"/>
              </w:rPr>
              <w:t>, ал.1, т. 2 от ЗОП възложителят е длъжен да покани участниците, които отговарят на изискванията</w:t>
            </w:r>
            <w:r w:rsidR="00BF2C49" w:rsidRPr="00656560">
              <w:rPr>
                <w:color w:val="000000"/>
                <w:sz w:val="20"/>
                <w:szCs w:val="22"/>
              </w:rPr>
              <w:t xml:space="preserve"> </w:t>
            </w:r>
            <w:r w:rsidR="000073FC" w:rsidRPr="00656560">
              <w:rPr>
                <w:color w:val="000000"/>
                <w:sz w:val="20"/>
                <w:szCs w:val="22"/>
              </w:rPr>
              <w:t>на възложителя, но надвишават неговия финансов ресурс</w:t>
            </w:r>
            <w:r w:rsidRPr="00656560">
              <w:rPr>
                <w:color w:val="000000"/>
                <w:sz w:val="20"/>
                <w:szCs w:val="22"/>
              </w:rPr>
              <w:t xml:space="preserve">. При позоваване на чл. </w:t>
            </w:r>
            <w:r w:rsidR="00396E71" w:rsidRPr="00656560">
              <w:rPr>
                <w:color w:val="000000"/>
                <w:sz w:val="20"/>
                <w:szCs w:val="22"/>
              </w:rPr>
              <w:t>7</w:t>
            </w:r>
            <w:r w:rsidRPr="00656560">
              <w:rPr>
                <w:color w:val="000000"/>
                <w:sz w:val="20"/>
                <w:szCs w:val="22"/>
              </w:rPr>
              <w:t>9, ал.1, т. 3 от ЗОП, поканата се изпраща до лице/лица, кои</w:t>
            </w:r>
            <w:r w:rsidR="00396E71" w:rsidRPr="00656560">
              <w:rPr>
                <w:color w:val="000000"/>
                <w:sz w:val="20"/>
                <w:szCs w:val="22"/>
              </w:rPr>
              <w:t>то притежават съответните права, при спазване на чл. 79, ал. 2 от ЗОП.</w:t>
            </w:r>
            <w:r w:rsidR="00BF2C49" w:rsidRPr="00656560">
              <w:rPr>
                <w:color w:val="000000"/>
                <w:sz w:val="20"/>
                <w:szCs w:val="22"/>
              </w:rPr>
              <w:t xml:space="preserve"> </w:t>
            </w:r>
            <w:r w:rsidR="005375F0" w:rsidRPr="00656560">
              <w:rPr>
                <w:color w:val="000000"/>
                <w:sz w:val="20"/>
                <w:szCs w:val="22"/>
              </w:rPr>
              <w:t>Възложителят може да не одобрява и изпраща покана за участие в процедурата, когато целта е сключване на договор на основание чл. 79, ал. 1, т.3, 4, 7 и 8 от ЗОП.</w:t>
            </w:r>
          </w:p>
          <w:p w14:paraId="3E582219" w14:textId="77777777" w:rsidR="00B03A7C" w:rsidRPr="00656560" w:rsidRDefault="00B03A7C" w:rsidP="00117DE5">
            <w:pPr>
              <w:jc w:val="both"/>
              <w:rPr>
                <w:b/>
                <w:sz w:val="20"/>
                <w:szCs w:val="20"/>
              </w:rPr>
            </w:pPr>
            <w:r w:rsidRPr="00656560">
              <w:rPr>
                <w:b/>
                <w:sz w:val="20"/>
                <w:szCs w:val="20"/>
              </w:rPr>
              <w:t xml:space="preserve">(чл. </w:t>
            </w:r>
            <w:r w:rsidR="00396E71" w:rsidRPr="00656560">
              <w:rPr>
                <w:b/>
                <w:sz w:val="20"/>
                <w:szCs w:val="20"/>
              </w:rPr>
              <w:t>79</w:t>
            </w:r>
            <w:r w:rsidRPr="00656560">
              <w:rPr>
                <w:b/>
                <w:sz w:val="20"/>
                <w:szCs w:val="20"/>
              </w:rPr>
              <w:t xml:space="preserve">, ал. 1 </w:t>
            </w:r>
            <w:r w:rsidR="00396E71" w:rsidRPr="00656560">
              <w:rPr>
                <w:b/>
                <w:sz w:val="20"/>
                <w:szCs w:val="20"/>
              </w:rPr>
              <w:t>и ал. 2</w:t>
            </w:r>
            <w:r w:rsidR="005375F0" w:rsidRPr="00656560">
              <w:rPr>
                <w:b/>
                <w:sz w:val="20"/>
                <w:szCs w:val="20"/>
              </w:rPr>
              <w:t xml:space="preserve"> </w:t>
            </w:r>
            <w:r w:rsidRPr="00656560">
              <w:rPr>
                <w:b/>
                <w:sz w:val="20"/>
                <w:szCs w:val="20"/>
              </w:rPr>
              <w:t>от ЗОП</w:t>
            </w:r>
            <w:r w:rsidR="005375F0" w:rsidRPr="00656560">
              <w:rPr>
                <w:b/>
                <w:sz w:val="20"/>
                <w:szCs w:val="20"/>
              </w:rPr>
              <w:t xml:space="preserve"> и чл. 6</w:t>
            </w:r>
            <w:r w:rsidR="007F4C8B" w:rsidRPr="00656560">
              <w:rPr>
                <w:b/>
                <w:sz w:val="20"/>
                <w:szCs w:val="20"/>
              </w:rPr>
              <w:t>5 о</w:t>
            </w:r>
            <w:r w:rsidR="005375F0" w:rsidRPr="00656560">
              <w:rPr>
                <w:b/>
                <w:sz w:val="20"/>
                <w:szCs w:val="20"/>
              </w:rPr>
              <w:t>т ППЗОП)</w:t>
            </w:r>
          </w:p>
          <w:p w14:paraId="5620FA1D" w14:textId="77777777" w:rsidR="00B03A7C" w:rsidRPr="00656560" w:rsidRDefault="00B03A7C" w:rsidP="0007237F">
            <w:pPr>
              <w:jc w:val="both"/>
              <w:rPr>
                <w:bCs/>
                <w:color w:val="C0504D"/>
                <w:sz w:val="20"/>
                <w:szCs w:val="20"/>
              </w:rPr>
            </w:pPr>
            <w:r w:rsidRPr="00656560">
              <w:rPr>
                <w:b/>
                <w:bCs/>
                <w:color w:val="C0504D"/>
                <w:sz w:val="20"/>
                <w:szCs w:val="20"/>
              </w:rPr>
              <w:t xml:space="preserve">Насочващи източници на информация: </w:t>
            </w:r>
            <w:r w:rsidRPr="00656560">
              <w:rPr>
                <w:bCs/>
                <w:color w:val="C0504D"/>
                <w:sz w:val="20"/>
                <w:szCs w:val="20"/>
              </w:rPr>
              <w:t xml:space="preserve">прегледайте решението за откриване на процедурата и документите, удостоверяващи изпращането на поканата до съответните лица. </w:t>
            </w:r>
          </w:p>
          <w:p w14:paraId="4A280CFE" w14:textId="77777777" w:rsidR="00B03A7C" w:rsidRPr="00656560" w:rsidRDefault="00B03A7C" w:rsidP="0007237F">
            <w:pPr>
              <w:jc w:val="both"/>
              <w:rPr>
                <w:sz w:val="20"/>
                <w:szCs w:val="20"/>
              </w:rPr>
            </w:pPr>
            <w:r w:rsidRPr="00656560">
              <w:rPr>
                <w:color w:val="008000"/>
                <w:sz w:val="20"/>
                <w:szCs w:val="20"/>
                <w:lang w:eastAsia="fr-FR"/>
              </w:rPr>
              <w:t>Анализирайте дали са поканени да участват в процедурата лицата, които имат право на това.</w:t>
            </w:r>
          </w:p>
        </w:tc>
        <w:tc>
          <w:tcPr>
            <w:tcW w:w="1130" w:type="dxa"/>
            <w:tcBorders>
              <w:bottom w:val="single" w:sz="4" w:space="0" w:color="808080"/>
            </w:tcBorders>
            <w:shd w:val="clear" w:color="auto" w:fill="FFFFFF"/>
            <w:vAlign w:val="center"/>
          </w:tcPr>
          <w:p w14:paraId="7D8739AC" w14:textId="77777777" w:rsidR="00B03A7C" w:rsidRPr="00656560" w:rsidRDefault="00B03A7C" w:rsidP="003D5638">
            <w:pPr>
              <w:outlineLvl w:val="1"/>
              <w:rPr>
                <w:sz w:val="20"/>
                <w:szCs w:val="20"/>
              </w:rPr>
            </w:pPr>
          </w:p>
        </w:tc>
        <w:tc>
          <w:tcPr>
            <w:tcW w:w="4270" w:type="dxa"/>
            <w:tcBorders>
              <w:bottom w:val="single" w:sz="4" w:space="0" w:color="808080"/>
            </w:tcBorders>
            <w:shd w:val="clear" w:color="auto" w:fill="FFFFFF"/>
          </w:tcPr>
          <w:p w14:paraId="47BC6DAD" w14:textId="77777777" w:rsidR="00B03A7C" w:rsidRPr="00656560" w:rsidRDefault="00B03A7C" w:rsidP="00134CF3">
            <w:pPr>
              <w:outlineLvl w:val="1"/>
              <w:rPr>
                <w:sz w:val="20"/>
                <w:szCs w:val="20"/>
              </w:rPr>
            </w:pPr>
          </w:p>
        </w:tc>
      </w:tr>
      <w:tr w:rsidR="00B03A7C" w:rsidRPr="00656560" w14:paraId="4B6CD208" w14:textId="77777777" w:rsidTr="00DD59A5">
        <w:trPr>
          <w:trHeight w:val="458"/>
        </w:trPr>
        <w:tc>
          <w:tcPr>
            <w:tcW w:w="430" w:type="dxa"/>
            <w:tcBorders>
              <w:bottom w:val="single" w:sz="4" w:space="0" w:color="808080"/>
            </w:tcBorders>
            <w:shd w:val="clear" w:color="auto" w:fill="FFFFFF"/>
            <w:vAlign w:val="center"/>
          </w:tcPr>
          <w:p w14:paraId="7B034081" w14:textId="77777777" w:rsidR="00B03A7C" w:rsidRPr="00656560" w:rsidRDefault="008A3C64" w:rsidP="00002DE6">
            <w:pPr>
              <w:pStyle w:val="Heading2"/>
              <w:keepNext w:val="0"/>
              <w:rPr>
                <w:b w:val="0"/>
                <w:bCs/>
                <w:i w:val="0"/>
                <w:iCs/>
                <w:sz w:val="20"/>
                <w:lang w:val="bg-BG" w:eastAsia="bg-BG"/>
              </w:rPr>
            </w:pPr>
            <w:r w:rsidRPr="00656560">
              <w:rPr>
                <w:b w:val="0"/>
                <w:bCs/>
                <w:i w:val="0"/>
                <w:iCs/>
                <w:sz w:val="20"/>
                <w:lang w:val="bg-BG" w:eastAsia="bg-BG"/>
              </w:rPr>
              <w:t>17</w:t>
            </w:r>
            <w:r w:rsidR="00B03A7C" w:rsidRPr="00656560">
              <w:rPr>
                <w:b w:val="0"/>
                <w:bCs/>
                <w:i w:val="0"/>
                <w:iCs/>
                <w:sz w:val="20"/>
                <w:lang w:val="bg-BG" w:eastAsia="bg-BG"/>
              </w:rPr>
              <w:t>.</w:t>
            </w:r>
          </w:p>
        </w:tc>
        <w:tc>
          <w:tcPr>
            <w:tcW w:w="9290" w:type="dxa"/>
            <w:tcBorders>
              <w:bottom w:val="single" w:sz="4" w:space="0" w:color="808080"/>
            </w:tcBorders>
            <w:shd w:val="clear" w:color="auto" w:fill="FFFFFF"/>
            <w:noWrap/>
            <w:vAlign w:val="center"/>
          </w:tcPr>
          <w:p w14:paraId="46CE901F" w14:textId="77777777" w:rsidR="00BF2C49" w:rsidRPr="00656560" w:rsidRDefault="00237247" w:rsidP="006653B8">
            <w:pPr>
              <w:pStyle w:val="Style"/>
              <w:ind w:left="24" w:firstLine="0"/>
              <w:rPr>
                <w:color w:val="000000"/>
                <w:sz w:val="20"/>
                <w:szCs w:val="20"/>
              </w:rPr>
            </w:pPr>
            <w:r w:rsidRPr="00656560">
              <w:rPr>
                <w:b/>
                <w:sz w:val="20"/>
                <w:szCs w:val="20"/>
              </w:rPr>
              <w:t>Изпратен</w:t>
            </w:r>
            <w:r w:rsidR="00223101" w:rsidRPr="00656560">
              <w:rPr>
                <w:b/>
                <w:sz w:val="20"/>
                <w:szCs w:val="20"/>
              </w:rPr>
              <w:t>о</w:t>
            </w:r>
            <w:r w:rsidRPr="00656560">
              <w:rPr>
                <w:b/>
                <w:sz w:val="20"/>
                <w:szCs w:val="20"/>
              </w:rPr>
              <w:t xml:space="preserve"> ли </w:t>
            </w:r>
            <w:r w:rsidR="00223101" w:rsidRPr="00656560">
              <w:rPr>
                <w:b/>
                <w:color w:val="FF0000"/>
                <w:sz w:val="20"/>
                <w:szCs w:val="20"/>
                <w:u w:val="single"/>
              </w:rPr>
              <w:t>е</w:t>
            </w:r>
            <w:r w:rsidRPr="00656560">
              <w:rPr>
                <w:b/>
                <w:color w:val="FF0000"/>
                <w:sz w:val="20"/>
                <w:szCs w:val="20"/>
                <w:u w:val="single"/>
              </w:rPr>
              <w:t xml:space="preserve"> </w:t>
            </w:r>
            <w:r w:rsidRPr="00656560">
              <w:rPr>
                <w:b/>
                <w:sz w:val="20"/>
                <w:szCs w:val="20"/>
              </w:rPr>
              <w:t>до АОП решението за откриване на процедурата</w:t>
            </w:r>
            <w:r w:rsidR="00B03A7C" w:rsidRPr="00656560">
              <w:rPr>
                <w:b/>
                <w:sz w:val="20"/>
                <w:szCs w:val="20"/>
              </w:rPr>
              <w:t>?</w:t>
            </w:r>
            <w:r w:rsidR="00223101" w:rsidRPr="00656560">
              <w:rPr>
                <w:b/>
                <w:sz w:val="20"/>
                <w:szCs w:val="20"/>
              </w:rPr>
              <w:t xml:space="preserve"> </w:t>
            </w:r>
            <w:r w:rsidR="00223101" w:rsidRPr="00656560">
              <w:rPr>
                <w:b/>
                <w:color w:val="000000"/>
                <w:sz w:val="20"/>
                <w:szCs w:val="20"/>
              </w:rPr>
              <w:t>Публикувано ли е решението на профила на купувача на възложителя</w:t>
            </w:r>
            <w:r w:rsidR="00AC5408" w:rsidRPr="00656560">
              <w:rPr>
                <w:b/>
                <w:color w:val="000000"/>
                <w:sz w:val="20"/>
                <w:szCs w:val="20"/>
              </w:rPr>
              <w:t xml:space="preserve"> в дена на публикуването му в АОП</w:t>
            </w:r>
            <w:r w:rsidR="00223101" w:rsidRPr="00656560">
              <w:rPr>
                <w:b/>
                <w:color w:val="000000"/>
                <w:sz w:val="20"/>
                <w:szCs w:val="20"/>
              </w:rPr>
              <w:t>?</w:t>
            </w:r>
          </w:p>
          <w:p w14:paraId="7D7BC774" w14:textId="77777777" w:rsidR="00223101" w:rsidRPr="00656560" w:rsidRDefault="00223101" w:rsidP="00DF2382">
            <w:pPr>
              <w:rPr>
                <w:b/>
                <w:sz w:val="20"/>
                <w:szCs w:val="20"/>
              </w:rPr>
            </w:pPr>
            <w:r w:rsidRPr="00656560">
              <w:rPr>
                <w:b/>
                <w:sz w:val="20"/>
                <w:szCs w:val="20"/>
              </w:rPr>
              <w:t>(чл. 99, т.2 от ЗОП)</w:t>
            </w:r>
          </w:p>
          <w:p w14:paraId="109FB750" w14:textId="77777777" w:rsidR="00B03A7C" w:rsidRPr="00656560" w:rsidRDefault="00223101" w:rsidP="00DF2382">
            <w:pPr>
              <w:rPr>
                <w:b/>
                <w:sz w:val="20"/>
                <w:szCs w:val="20"/>
              </w:rPr>
            </w:pPr>
            <w:r w:rsidRPr="00656560">
              <w:rPr>
                <w:b/>
                <w:sz w:val="20"/>
                <w:szCs w:val="20"/>
              </w:rPr>
              <w:t>(</w:t>
            </w:r>
            <w:r w:rsidR="00B03A7C" w:rsidRPr="00656560">
              <w:rPr>
                <w:b/>
                <w:sz w:val="20"/>
                <w:szCs w:val="20"/>
              </w:rPr>
              <w:t xml:space="preserve">чл. </w:t>
            </w:r>
            <w:r w:rsidRPr="00656560">
              <w:rPr>
                <w:b/>
                <w:sz w:val="20"/>
                <w:szCs w:val="20"/>
              </w:rPr>
              <w:t>24</w:t>
            </w:r>
            <w:r w:rsidR="00B03A7C" w:rsidRPr="00656560">
              <w:rPr>
                <w:b/>
                <w:sz w:val="20"/>
                <w:szCs w:val="20"/>
              </w:rPr>
              <w:t>, ал. 1, т. 1 от ППЗОП)</w:t>
            </w:r>
          </w:p>
          <w:p w14:paraId="5A482970" w14:textId="77777777" w:rsidR="00B03A7C" w:rsidRPr="00656560" w:rsidRDefault="00B03A7C" w:rsidP="00DF2382">
            <w:pPr>
              <w:jc w:val="both"/>
              <w:rPr>
                <w:bCs/>
                <w:color w:val="C0504D"/>
                <w:sz w:val="20"/>
                <w:szCs w:val="20"/>
              </w:rPr>
            </w:pPr>
            <w:r w:rsidRPr="00656560">
              <w:rPr>
                <w:b/>
                <w:bCs/>
                <w:color w:val="C0504D"/>
                <w:sz w:val="20"/>
                <w:szCs w:val="20"/>
              </w:rPr>
              <w:t xml:space="preserve">Насочващи източници на информация: </w:t>
            </w:r>
            <w:r w:rsidRPr="00656560">
              <w:rPr>
                <w:bCs/>
                <w:color w:val="C0504D"/>
                <w:sz w:val="20"/>
                <w:szCs w:val="20"/>
              </w:rPr>
              <w:t xml:space="preserve">прегледайте решението за откриване на процедурата и документите, удостоверяващи изпращането му до АОП. </w:t>
            </w:r>
            <w:r w:rsidR="00223101" w:rsidRPr="00656560">
              <w:rPr>
                <w:bCs/>
                <w:color w:val="C0504D"/>
                <w:sz w:val="20"/>
                <w:szCs w:val="20"/>
              </w:rPr>
              <w:t>Прегледай поканата за участие в процедурата.</w:t>
            </w:r>
          </w:p>
          <w:p w14:paraId="1D6AA26E" w14:textId="77777777" w:rsidR="00B03A7C" w:rsidRPr="00656560" w:rsidRDefault="00B03A7C" w:rsidP="00223101">
            <w:pPr>
              <w:jc w:val="both"/>
            </w:pPr>
            <w:r w:rsidRPr="00656560">
              <w:rPr>
                <w:color w:val="008000"/>
                <w:sz w:val="20"/>
                <w:szCs w:val="20"/>
                <w:lang w:eastAsia="fr-FR"/>
              </w:rPr>
              <w:t xml:space="preserve">Анализирайте датата на която </w:t>
            </w:r>
            <w:r w:rsidR="00223101" w:rsidRPr="00656560">
              <w:rPr>
                <w:color w:val="008000"/>
                <w:sz w:val="20"/>
                <w:szCs w:val="20"/>
                <w:lang w:eastAsia="fr-FR"/>
              </w:rPr>
              <w:t>решението е публикувано в РОП и датата на която то е публикувано в Профила на купувача на възложителя.</w:t>
            </w:r>
          </w:p>
        </w:tc>
        <w:tc>
          <w:tcPr>
            <w:tcW w:w="1130" w:type="dxa"/>
            <w:tcBorders>
              <w:bottom w:val="single" w:sz="4" w:space="0" w:color="808080"/>
            </w:tcBorders>
            <w:shd w:val="clear" w:color="auto" w:fill="FFFFFF"/>
            <w:vAlign w:val="center"/>
          </w:tcPr>
          <w:p w14:paraId="1EE6094A" w14:textId="77777777" w:rsidR="00B03A7C" w:rsidRPr="00656560" w:rsidRDefault="00B03A7C" w:rsidP="003D5638">
            <w:pPr>
              <w:outlineLvl w:val="1"/>
              <w:rPr>
                <w:sz w:val="20"/>
                <w:szCs w:val="20"/>
              </w:rPr>
            </w:pPr>
          </w:p>
        </w:tc>
        <w:tc>
          <w:tcPr>
            <w:tcW w:w="4270" w:type="dxa"/>
            <w:tcBorders>
              <w:bottom w:val="single" w:sz="4" w:space="0" w:color="808080"/>
            </w:tcBorders>
            <w:shd w:val="clear" w:color="auto" w:fill="FFFFFF"/>
          </w:tcPr>
          <w:p w14:paraId="79FF1F9D" w14:textId="77777777" w:rsidR="00B03A7C" w:rsidRPr="00656560" w:rsidRDefault="00B03A7C" w:rsidP="00134CF3">
            <w:pPr>
              <w:outlineLvl w:val="1"/>
              <w:rPr>
                <w:sz w:val="20"/>
                <w:szCs w:val="20"/>
              </w:rPr>
            </w:pPr>
          </w:p>
        </w:tc>
      </w:tr>
      <w:tr w:rsidR="00B03A7C" w:rsidRPr="00656560" w14:paraId="40AF4445" w14:textId="77777777" w:rsidTr="00CF092D">
        <w:trPr>
          <w:trHeight w:val="458"/>
        </w:trPr>
        <w:tc>
          <w:tcPr>
            <w:tcW w:w="15120" w:type="dxa"/>
            <w:gridSpan w:val="4"/>
            <w:shd w:val="clear" w:color="auto" w:fill="FFFFFF"/>
            <w:vAlign w:val="bottom"/>
          </w:tcPr>
          <w:p w14:paraId="28C24A75" w14:textId="77777777" w:rsidR="00B03A7C" w:rsidRPr="00656560" w:rsidDel="00DA1A75" w:rsidRDefault="00B03A7C" w:rsidP="00573DD2">
            <w:pPr>
              <w:outlineLvl w:val="1"/>
              <w:rPr>
                <w:b/>
                <w:sz w:val="20"/>
                <w:szCs w:val="20"/>
              </w:rPr>
            </w:pPr>
            <w:r w:rsidRPr="00656560">
              <w:rPr>
                <w:b/>
                <w:bCs/>
                <w:iCs/>
                <w:sz w:val="20"/>
                <w:szCs w:val="20"/>
              </w:rPr>
              <w:t>I.</w:t>
            </w:r>
            <w:r w:rsidRPr="00656560">
              <w:rPr>
                <w:b/>
                <w:sz w:val="20"/>
                <w:szCs w:val="20"/>
              </w:rPr>
              <w:t>2. Срок за получаване на първоначалните оферти</w:t>
            </w:r>
          </w:p>
        </w:tc>
      </w:tr>
      <w:tr w:rsidR="00B03A7C" w:rsidRPr="00656560" w14:paraId="2ED7A825" w14:textId="77777777" w:rsidTr="003B1CDB">
        <w:trPr>
          <w:trHeight w:val="458"/>
        </w:trPr>
        <w:tc>
          <w:tcPr>
            <w:tcW w:w="430" w:type="dxa"/>
            <w:tcBorders>
              <w:bottom w:val="single" w:sz="4" w:space="0" w:color="808080"/>
            </w:tcBorders>
            <w:shd w:val="clear" w:color="auto" w:fill="FFFFFF"/>
            <w:vAlign w:val="center"/>
          </w:tcPr>
          <w:p w14:paraId="1EDAD5C6" w14:textId="77777777" w:rsidR="00B03A7C" w:rsidRPr="00656560" w:rsidRDefault="008A3C64" w:rsidP="00C546D7">
            <w:pPr>
              <w:pStyle w:val="Heading2"/>
              <w:keepNext w:val="0"/>
              <w:rPr>
                <w:b w:val="0"/>
                <w:bCs/>
                <w:i w:val="0"/>
                <w:iCs/>
                <w:sz w:val="20"/>
                <w:lang w:val="bg-BG" w:eastAsia="bg-BG"/>
              </w:rPr>
            </w:pPr>
            <w:r w:rsidRPr="00656560">
              <w:rPr>
                <w:b w:val="0"/>
                <w:bCs/>
                <w:i w:val="0"/>
                <w:iCs/>
                <w:sz w:val="20"/>
                <w:lang w:val="bg-BG" w:eastAsia="bg-BG"/>
              </w:rPr>
              <w:t>18</w:t>
            </w:r>
            <w:r w:rsidR="00B03A7C" w:rsidRPr="00656560">
              <w:rPr>
                <w:b w:val="0"/>
                <w:bCs/>
                <w:i w:val="0"/>
                <w:iCs/>
                <w:sz w:val="20"/>
                <w:lang w:val="bg-BG" w:eastAsia="bg-BG"/>
              </w:rPr>
              <w:t>.</w:t>
            </w:r>
          </w:p>
        </w:tc>
        <w:tc>
          <w:tcPr>
            <w:tcW w:w="9290" w:type="dxa"/>
            <w:tcBorders>
              <w:bottom w:val="single" w:sz="4" w:space="0" w:color="808080"/>
            </w:tcBorders>
            <w:shd w:val="clear" w:color="auto" w:fill="FFFFFF"/>
            <w:noWrap/>
          </w:tcPr>
          <w:p w14:paraId="4C47C414" w14:textId="77777777" w:rsidR="00B03A7C" w:rsidRPr="00656560" w:rsidRDefault="00B03A7C" w:rsidP="008B0074">
            <w:pPr>
              <w:jc w:val="both"/>
              <w:rPr>
                <w:b/>
                <w:sz w:val="20"/>
                <w:szCs w:val="20"/>
                <w:u w:val="single"/>
              </w:rPr>
            </w:pPr>
            <w:r w:rsidRPr="00656560">
              <w:rPr>
                <w:b/>
                <w:sz w:val="20"/>
                <w:szCs w:val="20"/>
                <w:u w:val="single"/>
              </w:rPr>
              <w:t>При поканени повече от едно лица:</w:t>
            </w:r>
          </w:p>
          <w:p w14:paraId="783A011D" w14:textId="77777777" w:rsidR="00B03A7C" w:rsidRPr="00656560" w:rsidRDefault="00D4755D" w:rsidP="008B0074">
            <w:pPr>
              <w:jc w:val="both"/>
              <w:rPr>
                <w:b/>
                <w:sz w:val="20"/>
                <w:szCs w:val="20"/>
              </w:rPr>
            </w:pPr>
            <w:r w:rsidRPr="00656560">
              <w:rPr>
                <w:b/>
                <w:sz w:val="20"/>
                <w:szCs w:val="20"/>
              </w:rPr>
              <w:t>Определеният срок за получаване на първоначалните оферти подходящ ли е</w:t>
            </w:r>
            <w:r w:rsidR="00B03A7C" w:rsidRPr="00656560">
              <w:rPr>
                <w:b/>
                <w:sz w:val="20"/>
                <w:szCs w:val="20"/>
              </w:rPr>
              <w:t>?</w:t>
            </w:r>
          </w:p>
          <w:p w14:paraId="6449AB2C" w14:textId="77777777" w:rsidR="00B03A7C" w:rsidRPr="00656560" w:rsidRDefault="00B03A7C" w:rsidP="008B0074">
            <w:pPr>
              <w:jc w:val="both"/>
              <w:rPr>
                <w:sz w:val="20"/>
                <w:szCs w:val="20"/>
              </w:rPr>
            </w:pPr>
            <w:r w:rsidRPr="00656560">
              <w:rPr>
                <w:sz w:val="20"/>
                <w:szCs w:val="20"/>
              </w:rPr>
              <w:t xml:space="preserve">Когато се канят да участват повече от едно лица (за процедурите, открити на основание чл. </w:t>
            </w:r>
            <w:r w:rsidR="00CF092D" w:rsidRPr="00656560">
              <w:rPr>
                <w:sz w:val="20"/>
                <w:szCs w:val="20"/>
              </w:rPr>
              <w:t>7</w:t>
            </w:r>
            <w:r w:rsidRPr="00656560">
              <w:rPr>
                <w:sz w:val="20"/>
                <w:szCs w:val="20"/>
              </w:rPr>
              <w:t xml:space="preserve">9, ал. 1, т. 1, т. 2, т. 4, т. 5 от ЗОП) с оглед принципите за равнопоставеност и недопускане на дискриминация по чл. 2, ал. 1, т. </w:t>
            </w:r>
            <w:r w:rsidR="00CF092D" w:rsidRPr="00656560">
              <w:rPr>
                <w:sz w:val="20"/>
                <w:szCs w:val="20"/>
              </w:rPr>
              <w:t>1</w:t>
            </w:r>
            <w:r w:rsidRPr="00656560">
              <w:rPr>
                <w:sz w:val="20"/>
                <w:szCs w:val="20"/>
              </w:rPr>
              <w:t xml:space="preserve"> от ЗОП е необходимо срокът за получаване на първоначалните оферти да бъде с подходяща продължителност. </w:t>
            </w:r>
          </w:p>
          <w:p w14:paraId="793897B7" w14:textId="77777777" w:rsidR="00B03A7C" w:rsidRPr="00656560" w:rsidRDefault="00B03A7C" w:rsidP="008B0074">
            <w:pPr>
              <w:jc w:val="both"/>
              <w:rPr>
                <w:b/>
                <w:sz w:val="20"/>
                <w:szCs w:val="20"/>
              </w:rPr>
            </w:pPr>
            <w:r w:rsidRPr="00656560">
              <w:rPr>
                <w:b/>
                <w:sz w:val="20"/>
                <w:szCs w:val="20"/>
              </w:rPr>
              <w:lastRenderedPageBreak/>
              <w:t xml:space="preserve">(чл. 2, ал. 1, т. </w:t>
            </w:r>
            <w:r w:rsidR="00CF092D" w:rsidRPr="00656560">
              <w:rPr>
                <w:b/>
                <w:sz w:val="20"/>
                <w:szCs w:val="20"/>
              </w:rPr>
              <w:t>1</w:t>
            </w:r>
            <w:r w:rsidRPr="00656560">
              <w:rPr>
                <w:b/>
                <w:sz w:val="20"/>
                <w:szCs w:val="20"/>
              </w:rPr>
              <w:t xml:space="preserve"> от ЗОП)</w:t>
            </w:r>
          </w:p>
          <w:p w14:paraId="0B21346E" w14:textId="77777777" w:rsidR="00B03A7C" w:rsidRPr="00656560" w:rsidRDefault="00B03A7C" w:rsidP="008B0074">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и документите, удостоверяващи изпращането й до съответните лица.</w:t>
            </w:r>
          </w:p>
          <w:p w14:paraId="13E517A3" w14:textId="77777777" w:rsidR="00B03A7C" w:rsidRPr="00656560" w:rsidRDefault="00B03A7C">
            <w:pPr>
              <w:jc w:val="both"/>
              <w:outlineLvl w:val="1"/>
              <w:rPr>
                <w:sz w:val="20"/>
                <w:szCs w:val="20"/>
              </w:rPr>
            </w:pPr>
            <w:r w:rsidRPr="00656560">
              <w:rPr>
                <w:color w:val="008000"/>
                <w:sz w:val="20"/>
                <w:szCs w:val="20"/>
              </w:rPr>
              <w:t>Анализирайте продължителността на срока за получаване на първоначалните оферти, както и доколко продължителността му осигурява спазването принципите по чл. 2, ал. 1, т. 3 от ЗОП.</w:t>
            </w:r>
          </w:p>
        </w:tc>
        <w:tc>
          <w:tcPr>
            <w:tcW w:w="1130" w:type="dxa"/>
            <w:tcBorders>
              <w:bottom w:val="single" w:sz="4" w:space="0" w:color="808080"/>
            </w:tcBorders>
            <w:shd w:val="clear" w:color="auto" w:fill="FFFFFF"/>
          </w:tcPr>
          <w:p w14:paraId="56C87A1E" w14:textId="77777777" w:rsidR="00B03A7C" w:rsidRPr="00656560" w:rsidRDefault="00B03A7C" w:rsidP="006A1886">
            <w:pPr>
              <w:outlineLvl w:val="1"/>
              <w:rPr>
                <w:sz w:val="20"/>
                <w:szCs w:val="20"/>
              </w:rPr>
            </w:pPr>
          </w:p>
        </w:tc>
        <w:tc>
          <w:tcPr>
            <w:tcW w:w="4270" w:type="dxa"/>
            <w:tcBorders>
              <w:bottom w:val="single" w:sz="4" w:space="0" w:color="808080"/>
            </w:tcBorders>
            <w:shd w:val="clear" w:color="auto" w:fill="FFFFFF"/>
            <w:vAlign w:val="center"/>
          </w:tcPr>
          <w:p w14:paraId="6401A9B0" w14:textId="77777777" w:rsidR="00B03A7C" w:rsidRPr="00656560" w:rsidRDefault="00B03A7C" w:rsidP="0072058E">
            <w:pPr>
              <w:jc w:val="both"/>
              <w:outlineLvl w:val="1"/>
              <w:rPr>
                <w:sz w:val="20"/>
                <w:szCs w:val="20"/>
              </w:rPr>
            </w:pPr>
          </w:p>
        </w:tc>
      </w:tr>
      <w:tr w:rsidR="00B03A7C" w:rsidRPr="00656560" w14:paraId="7F33D673" w14:textId="77777777" w:rsidTr="003B1CDB">
        <w:trPr>
          <w:trHeight w:val="363"/>
        </w:trPr>
        <w:tc>
          <w:tcPr>
            <w:tcW w:w="15120" w:type="dxa"/>
            <w:gridSpan w:val="4"/>
            <w:shd w:val="clear" w:color="auto" w:fill="FFFFFF"/>
            <w:vAlign w:val="bottom"/>
          </w:tcPr>
          <w:p w14:paraId="225A59CD" w14:textId="77777777" w:rsidR="00B03A7C" w:rsidRPr="00656560" w:rsidRDefault="00B03A7C">
            <w:pPr>
              <w:outlineLvl w:val="1"/>
              <w:rPr>
                <w:b/>
                <w:sz w:val="20"/>
                <w:szCs w:val="20"/>
              </w:rPr>
            </w:pPr>
            <w:r w:rsidRPr="00656560">
              <w:rPr>
                <w:b/>
                <w:bCs/>
                <w:iCs/>
                <w:sz w:val="20"/>
                <w:szCs w:val="20"/>
              </w:rPr>
              <w:t xml:space="preserve">I.3 Условия за възлагане на обществената поръчка </w:t>
            </w:r>
          </w:p>
        </w:tc>
      </w:tr>
      <w:tr w:rsidR="00B03A7C" w:rsidRPr="00656560" w14:paraId="4A305469" w14:textId="77777777" w:rsidTr="00CF2249">
        <w:trPr>
          <w:trHeight w:val="270"/>
        </w:trPr>
        <w:tc>
          <w:tcPr>
            <w:tcW w:w="430" w:type="dxa"/>
            <w:tcBorders>
              <w:bottom w:val="single" w:sz="4" w:space="0" w:color="808080"/>
            </w:tcBorders>
            <w:shd w:val="clear" w:color="auto" w:fill="FFFFFF"/>
            <w:vAlign w:val="center"/>
          </w:tcPr>
          <w:p w14:paraId="02B6F6D6" w14:textId="77777777" w:rsidR="00B03A7C" w:rsidRPr="00656560" w:rsidRDefault="008A3C64" w:rsidP="00F81223">
            <w:pPr>
              <w:pStyle w:val="Heading2"/>
              <w:keepNext w:val="0"/>
              <w:jc w:val="both"/>
              <w:rPr>
                <w:b w:val="0"/>
                <w:bCs/>
                <w:i w:val="0"/>
                <w:iCs/>
                <w:sz w:val="20"/>
                <w:lang w:val="bg-BG" w:eastAsia="bg-BG"/>
              </w:rPr>
            </w:pPr>
            <w:r w:rsidRPr="00656560">
              <w:rPr>
                <w:b w:val="0"/>
                <w:bCs/>
                <w:i w:val="0"/>
                <w:iCs/>
                <w:sz w:val="20"/>
                <w:lang w:val="bg-BG" w:eastAsia="bg-BG"/>
              </w:rPr>
              <w:t>19</w:t>
            </w:r>
            <w:r w:rsidR="00B03A7C" w:rsidRPr="00656560">
              <w:rPr>
                <w:b w:val="0"/>
                <w:bCs/>
                <w:i w:val="0"/>
                <w:iCs/>
                <w:sz w:val="20"/>
                <w:lang w:val="bg-BG" w:eastAsia="bg-BG"/>
              </w:rPr>
              <w:t>.</w:t>
            </w:r>
          </w:p>
        </w:tc>
        <w:tc>
          <w:tcPr>
            <w:tcW w:w="9290" w:type="dxa"/>
            <w:tcBorders>
              <w:bottom w:val="single" w:sz="4" w:space="0" w:color="808080"/>
            </w:tcBorders>
            <w:shd w:val="clear" w:color="auto" w:fill="FFFFFF"/>
            <w:noWrap/>
          </w:tcPr>
          <w:p w14:paraId="4028295D" w14:textId="77777777" w:rsidR="00B03A7C" w:rsidRPr="00656560" w:rsidRDefault="00E74A7C" w:rsidP="00100EC3">
            <w:pPr>
              <w:jc w:val="both"/>
              <w:rPr>
                <w:b/>
                <w:sz w:val="20"/>
                <w:szCs w:val="20"/>
              </w:rPr>
            </w:pPr>
            <w:r w:rsidRPr="00656560">
              <w:rPr>
                <w:b/>
                <w:sz w:val="20"/>
                <w:szCs w:val="20"/>
              </w:rPr>
              <w:t>Поканата за участие съдържа ли следната информация:</w:t>
            </w:r>
          </w:p>
          <w:p w14:paraId="5FC7A269" w14:textId="77777777" w:rsidR="00B03A7C" w:rsidRPr="00656560" w:rsidRDefault="00B03A7C" w:rsidP="00100EC3">
            <w:pPr>
              <w:jc w:val="both"/>
              <w:rPr>
                <w:sz w:val="20"/>
                <w:szCs w:val="20"/>
              </w:rPr>
            </w:pPr>
            <w:r w:rsidRPr="00656560">
              <w:rPr>
                <w:sz w:val="20"/>
                <w:szCs w:val="20"/>
              </w:rPr>
              <w:t>1. предмет на поръчката, включително количество и/или обем и описание на обособените позиции, ако има такива;</w:t>
            </w:r>
          </w:p>
          <w:p w14:paraId="08AE8DE2" w14:textId="77777777" w:rsidR="00B03A7C" w:rsidRPr="00656560" w:rsidRDefault="00B03A7C">
            <w:pPr>
              <w:tabs>
                <w:tab w:val="left" w:pos="262"/>
              </w:tabs>
              <w:jc w:val="both"/>
              <w:rPr>
                <w:sz w:val="20"/>
                <w:szCs w:val="20"/>
              </w:rPr>
            </w:pPr>
            <w:r w:rsidRPr="00656560">
              <w:rPr>
                <w:sz w:val="20"/>
                <w:szCs w:val="20"/>
              </w:rPr>
              <w:t>2. изисквания на възложителя за изпълнение на поръчката;</w:t>
            </w:r>
          </w:p>
          <w:p w14:paraId="2B85D49F" w14:textId="77777777" w:rsidR="00B03A7C" w:rsidRPr="00656560" w:rsidRDefault="00B03A7C">
            <w:pPr>
              <w:tabs>
                <w:tab w:val="left" w:pos="262"/>
              </w:tabs>
              <w:jc w:val="both"/>
              <w:rPr>
                <w:sz w:val="20"/>
                <w:szCs w:val="20"/>
              </w:rPr>
            </w:pPr>
            <w:r w:rsidRPr="00656560">
              <w:rPr>
                <w:sz w:val="20"/>
                <w:szCs w:val="20"/>
              </w:rPr>
              <w:t>3. критери</w:t>
            </w:r>
            <w:r w:rsidR="001A1DB2" w:rsidRPr="00656560">
              <w:rPr>
                <w:sz w:val="20"/>
                <w:szCs w:val="20"/>
              </w:rPr>
              <w:t>я</w:t>
            </w:r>
            <w:r w:rsidRPr="00656560">
              <w:rPr>
                <w:sz w:val="20"/>
                <w:szCs w:val="20"/>
              </w:rPr>
              <w:t xml:space="preserve"> за </w:t>
            </w:r>
            <w:r w:rsidR="001A1DB2" w:rsidRPr="00656560">
              <w:rPr>
                <w:sz w:val="20"/>
                <w:szCs w:val="20"/>
              </w:rPr>
              <w:t>възлагане на поръчката, а</w:t>
            </w:r>
            <w:r w:rsidRPr="00656560">
              <w:rPr>
                <w:sz w:val="20"/>
                <w:szCs w:val="20"/>
              </w:rPr>
              <w:t xml:space="preserve"> когато е приложимо</w:t>
            </w:r>
            <w:r w:rsidR="001A1DB2" w:rsidRPr="00656560">
              <w:rPr>
                <w:sz w:val="20"/>
                <w:szCs w:val="20"/>
              </w:rPr>
              <w:t xml:space="preserve"> – и показателите за комплексна оценка с тяхната относителна тежест, а когато това е субективно невъзможно, подредени по важност в низходящ ред, както и методиката за комплексна оценка на офертите</w:t>
            </w:r>
            <w:r w:rsidRPr="00656560">
              <w:rPr>
                <w:sz w:val="20"/>
                <w:szCs w:val="20"/>
              </w:rPr>
              <w:t>;</w:t>
            </w:r>
          </w:p>
          <w:p w14:paraId="483A901C" w14:textId="77777777" w:rsidR="00B03A7C" w:rsidRPr="00656560" w:rsidRDefault="00B03A7C" w:rsidP="00100EC3">
            <w:pPr>
              <w:pStyle w:val="Style"/>
              <w:ind w:left="0" w:firstLine="0"/>
              <w:rPr>
                <w:sz w:val="20"/>
                <w:szCs w:val="20"/>
              </w:rPr>
            </w:pPr>
            <w:r w:rsidRPr="00656560">
              <w:rPr>
                <w:sz w:val="20"/>
                <w:szCs w:val="20"/>
              </w:rPr>
              <w:t>4. показатели за определяне на комплексната оценка на офертата при критерий икономически най-изгодна оферта или подреждането им по важност в низходящ ред, когато по обективни причини е невъзможно да се посочи относителната им тежест при критерий икономически най-изгодна оферта;</w:t>
            </w:r>
          </w:p>
          <w:p w14:paraId="09B74C6E" w14:textId="77777777" w:rsidR="00B03A7C" w:rsidRPr="00656560" w:rsidRDefault="001A1DB2" w:rsidP="00100EC3">
            <w:pPr>
              <w:jc w:val="both"/>
              <w:rPr>
                <w:sz w:val="20"/>
                <w:szCs w:val="20"/>
              </w:rPr>
            </w:pPr>
            <w:r w:rsidRPr="00656560">
              <w:rPr>
                <w:sz w:val="20"/>
                <w:szCs w:val="20"/>
              </w:rPr>
              <w:t>4</w:t>
            </w:r>
            <w:r w:rsidR="00B03A7C" w:rsidRPr="00656560">
              <w:rPr>
                <w:sz w:val="20"/>
                <w:szCs w:val="20"/>
              </w:rPr>
              <w:t>. място и дата на провеждане на договарянето;</w:t>
            </w:r>
          </w:p>
          <w:p w14:paraId="57FBCBA9" w14:textId="77777777" w:rsidR="00B03A7C" w:rsidRPr="00656560" w:rsidRDefault="003B1CDB" w:rsidP="00100EC3">
            <w:pPr>
              <w:jc w:val="both"/>
              <w:rPr>
                <w:b/>
              </w:rPr>
            </w:pPr>
            <w:r w:rsidRPr="00656560">
              <w:rPr>
                <w:sz w:val="20"/>
                <w:szCs w:val="20"/>
              </w:rPr>
              <w:t>5</w:t>
            </w:r>
            <w:r w:rsidR="00B03A7C" w:rsidRPr="00656560">
              <w:rPr>
                <w:sz w:val="20"/>
                <w:szCs w:val="20"/>
              </w:rPr>
              <w:t>. други изисквания по преценка на възложителя ?</w:t>
            </w:r>
            <w:r w:rsidR="00B03A7C" w:rsidRPr="00656560">
              <w:rPr>
                <w:b/>
                <w:sz w:val="20"/>
                <w:szCs w:val="20"/>
              </w:rPr>
              <w:t xml:space="preserve"> </w:t>
            </w:r>
          </w:p>
          <w:p w14:paraId="71C0F8F8" w14:textId="77777777" w:rsidR="00B03A7C" w:rsidRPr="00656560" w:rsidRDefault="00B03A7C" w:rsidP="006653B8">
            <w:pPr>
              <w:jc w:val="both"/>
              <w:rPr>
                <w:b/>
                <w:sz w:val="20"/>
                <w:szCs w:val="20"/>
              </w:rPr>
            </w:pPr>
            <w:r w:rsidRPr="00656560">
              <w:rPr>
                <w:b/>
                <w:sz w:val="20"/>
                <w:szCs w:val="20"/>
              </w:rPr>
              <w:t xml:space="preserve">(чл. </w:t>
            </w:r>
            <w:r w:rsidR="001A1DB2" w:rsidRPr="00656560">
              <w:rPr>
                <w:b/>
                <w:sz w:val="20"/>
                <w:szCs w:val="20"/>
              </w:rPr>
              <w:t>64,</w:t>
            </w:r>
            <w:r w:rsidRPr="00656560">
              <w:rPr>
                <w:b/>
                <w:sz w:val="20"/>
                <w:szCs w:val="20"/>
              </w:rPr>
              <w:t xml:space="preserve"> ал. 2 от </w:t>
            </w:r>
            <w:r w:rsidR="001A1DB2" w:rsidRPr="00656560">
              <w:rPr>
                <w:b/>
                <w:sz w:val="20"/>
                <w:szCs w:val="20"/>
              </w:rPr>
              <w:t>ПП</w:t>
            </w:r>
            <w:r w:rsidRPr="00656560">
              <w:rPr>
                <w:b/>
                <w:sz w:val="20"/>
                <w:szCs w:val="20"/>
              </w:rPr>
              <w:t>ЗОП)</w:t>
            </w:r>
          </w:p>
          <w:p w14:paraId="131C357D" w14:textId="77777777" w:rsidR="00B03A7C" w:rsidRPr="00656560" w:rsidRDefault="00B03A7C" w:rsidP="00100EC3">
            <w:pPr>
              <w:jc w:val="both"/>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и другите документи, съдържащи изисквания на възложителя, ако има такива</w:t>
            </w:r>
            <w:r w:rsidRPr="00656560">
              <w:rPr>
                <w:bCs/>
                <w:color w:val="C0504D"/>
                <w:sz w:val="20"/>
                <w:szCs w:val="20"/>
              </w:rPr>
              <w:t>.</w:t>
            </w:r>
          </w:p>
        </w:tc>
        <w:tc>
          <w:tcPr>
            <w:tcW w:w="1130" w:type="dxa"/>
            <w:tcBorders>
              <w:bottom w:val="single" w:sz="4" w:space="0" w:color="808080"/>
            </w:tcBorders>
            <w:shd w:val="clear" w:color="auto" w:fill="FFFFFF"/>
          </w:tcPr>
          <w:p w14:paraId="3C3CA566" w14:textId="77777777" w:rsidR="00B03A7C" w:rsidRPr="00656560" w:rsidRDefault="00B03A7C" w:rsidP="00F46410">
            <w:pPr>
              <w:outlineLvl w:val="1"/>
              <w:rPr>
                <w:sz w:val="20"/>
                <w:szCs w:val="20"/>
              </w:rPr>
            </w:pPr>
          </w:p>
        </w:tc>
        <w:tc>
          <w:tcPr>
            <w:tcW w:w="4270" w:type="dxa"/>
            <w:tcBorders>
              <w:bottom w:val="single" w:sz="4" w:space="0" w:color="808080"/>
            </w:tcBorders>
            <w:shd w:val="clear" w:color="auto" w:fill="FFFFFF"/>
          </w:tcPr>
          <w:p w14:paraId="7DA1FB3D" w14:textId="77777777" w:rsidR="00B03A7C" w:rsidRPr="00656560" w:rsidRDefault="00B03A7C" w:rsidP="00F81223">
            <w:pPr>
              <w:jc w:val="both"/>
              <w:outlineLvl w:val="1"/>
              <w:rPr>
                <w:sz w:val="20"/>
                <w:szCs w:val="20"/>
              </w:rPr>
            </w:pPr>
          </w:p>
        </w:tc>
      </w:tr>
      <w:tr w:rsidR="00B03A7C" w:rsidRPr="00656560" w14:paraId="57A9E516" w14:textId="77777777" w:rsidTr="006F5257">
        <w:trPr>
          <w:trHeight w:val="270"/>
        </w:trPr>
        <w:tc>
          <w:tcPr>
            <w:tcW w:w="430" w:type="dxa"/>
            <w:tcBorders>
              <w:bottom w:val="single" w:sz="4" w:space="0" w:color="808080"/>
            </w:tcBorders>
            <w:shd w:val="clear" w:color="auto" w:fill="FFFFFF"/>
            <w:vAlign w:val="center"/>
          </w:tcPr>
          <w:p w14:paraId="3B2326B9" w14:textId="77777777" w:rsidR="00B03A7C" w:rsidRPr="00656560" w:rsidRDefault="008A3C64" w:rsidP="00F81223">
            <w:pPr>
              <w:pStyle w:val="Heading2"/>
              <w:keepNext w:val="0"/>
              <w:jc w:val="both"/>
              <w:rPr>
                <w:b w:val="0"/>
                <w:bCs/>
                <w:i w:val="0"/>
                <w:iCs/>
                <w:sz w:val="20"/>
                <w:lang w:val="bg-BG" w:eastAsia="bg-BG"/>
              </w:rPr>
            </w:pPr>
            <w:r w:rsidRPr="00656560">
              <w:rPr>
                <w:b w:val="0"/>
                <w:bCs/>
                <w:i w:val="0"/>
                <w:iCs/>
                <w:sz w:val="20"/>
                <w:lang w:val="bg-BG" w:eastAsia="bg-BG"/>
              </w:rPr>
              <w:t>20</w:t>
            </w:r>
            <w:r w:rsidR="00B03A7C" w:rsidRPr="00656560">
              <w:rPr>
                <w:b w:val="0"/>
                <w:bCs/>
                <w:i w:val="0"/>
                <w:iCs/>
                <w:sz w:val="20"/>
                <w:lang w:val="bg-BG" w:eastAsia="bg-BG"/>
              </w:rPr>
              <w:t>.</w:t>
            </w:r>
          </w:p>
        </w:tc>
        <w:tc>
          <w:tcPr>
            <w:tcW w:w="9290" w:type="dxa"/>
            <w:tcBorders>
              <w:bottom w:val="single" w:sz="4" w:space="0" w:color="808080"/>
            </w:tcBorders>
            <w:shd w:val="clear" w:color="auto" w:fill="FFFFFF"/>
            <w:noWrap/>
          </w:tcPr>
          <w:p w14:paraId="4E91543C" w14:textId="77777777" w:rsidR="00B03A7C" w:rsidRPr="00656560" w:rsidRDefault="00B03A7C" w:rsidP="00DF6AD1">
            <w:pPr>
              <w:jc w:val="both"/>
              <w:rPr>
                <w:b/>
                <w:sz w:val="20"/>
                <w:szCs w:val="20"/>
                <w:u w:val="single"/>
                <w:lang w:eastAsia="fr-FR"/>
              </w:rPr>
            </w:pPr>
            <w:r w:rsidRPr="00656560">
              <w:rPr>
                <w:b/>
                <w:sz w:val="20"/>
                <w:szCs w:val="20"/>
                <w:u w:val="single"/>
                <w:lang w:eastAsia="fr-FR"/>
              </w:rPr>
              <w:t>За процедури, открити на основание чл.</w:t>
            </w:r>
            <w:r w:rsidRPr="00656560">
              <w:rPr>
                <w:b/>
                <w:sz w:val="20"/>
                <w:szCs w:val="20"/>
                <w:u w:val="single"/>
              </w:rPr>
              <w:t xml:space="preserve"> </w:t>
            </w:r>
            <w:r w:rsidR="000C4501" w:rsidRPr="00656560">
              <w:rPr>
                <w:b/>
                <w:sz w:val="20"/>
                <w:szCs w:val="20"/>
                <w:u w:val="single"/>
              </w:rPr>
              <w:t>7</w:t>
            </w:r>
            <w:r w:rsidRPr="00656560">
              <w:rPr>
                <w:b/>
                <w:sz w:val="20"/>
                <w:szCs w:val="20"/>
                <w:u w:val="single"/>
              </w:rPr>
              <w:t xml:space="preserve">9, ал. 1, т. 1, т. 2, т. 4, т. 5, т. </w:t>
            </w:r>
            <w:r w:rsidR="000C4501" w:rsidRPr="00656560">
              <w:rPr>
                <w:b/>
                <w:sz w:val="20"/>
                <w:szCs w:val="20"/>
                <w:u w:val="single"/>
              </w:rPr>
              <w:t>9</w:t>
            </w:r>
            <w:r w:rsidRPr="00656560">
              <w:rPr>
                <w:b/>
                <w:sz w:val="20"/>
                <w:szCs w:val="20"/>
                <w:u w:val="single"/>
              </w:rPr>
              <w:t xml:space="preserve"> от ЗОП</w:t>
            </w:r>
            <w:r w:rsidRPr="00656560">
              <w:rPr>
                <w:b/>
                <w:sz w:val="20"/>
                <w:szCs w:val="20"/>
                <w:u w:val="single"/>
                <w:lang w:eastAsia="fr-FR"/>
              </w:rPr>
              <w:t>:</w:t>
            </w:r>
          </w:p>
          <w:p w14:paraId="38595126" w14:textId="77777777" w:rsidR="00B03A7C" w:rsidRPr="00656560" w:rsidRDefault="00D4755D" w:rsidP="00DF6AD1">
            <w:pPr>
              <w:jc w:val="both"/>
              <w:rPr>
                <w:b/>
                <w:sz w:val="20"/>
                <w:szCs w:val="20"/>
                <w:lang w:eastAsia="fr-FR"/>
              </w:rPr>
            </w:pPr>
            <w:r w:rsidRPr="00656560">
              <w:rPr>
                <w:b/>
                <w:sz w:val="20"/>
                <w:szCs w:val="20"/>
                <w:lang w:eastAsia="fr-FR"/>
              </w:rPr>
              <w:t>Предметът на обществената поръчка от поканата за участие осигурява ли спазване на принципите за свободна и лоялна конкуренция, равен достъп и недопускане на дискриминация на лицата</w:t>
            </w:r>
            <w:r w:rsidR="00B03A7C" w:rsidRPr="00656560">
              <w:rPr>
                <w:b/>
                <w:sz w:val="20"/>
                <w:szCs w:val="20"/>
                <w:lang w:eastAsia="fr-FR"/>
              </w:rPr>
              <w:t>?</w:t>
            </w:r>
          </w:p>
          <w:p w14:paraId="558ADFFE" w14:textId="77777777" w:rsidR="00B03A7C" w:rsidRPr="00656560" w:rsidRDefault="00B03A7C" w:rsidP="00A453BF">
            <w:pPr>
              <w:jc w:val="both"/>
              <w:rPr>
                <w:sz w:val="20"/>
                <w:szCs w:val="20"/>
                <w:lang w:eastAsia="fr-FR"/>
              </w:rPr>
            </w:pPr>
            <w:r w:rsidRPr="00656560">
              <w:rPr>
                <w:sz w:val="20"/>
                <w:szCs w:val="20"/>
                <w:lang w:eastAsia="fr-FR"/>
              </w:rPr>
              <w:t xml:space="preserve">Възложителят е длъжен да формулира предмета на ОП в поканата за участие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4BBFEE29" w14:textId="77777777" w:rsidR="00B03A7C" w:rsidRPr="00656560" w:rsidRDefault="00B03A7C" w:rsidP="00A453BF">
            <w:pPr>
              <w:jc w:val="both"/>
              <w:rPr>
                <w:sz w:val="20"/>
                <w:szCs w:val="20"/>
                <w:lang w:eastAsia="fr-FR"/>
              </w:rPr>
            </w:pPr>
            <w:r w:rsidRPr="00656560">
              <w:rPr>
                <w:b/>
                <w:sz w:val="20"/>
                <w:szCs w:val="20"/>
                <w:lang w:eastAsia="fr-FR"/>
              </w:rPr>
              <w:t xml:space="preserve">Внимание! </w:t>
            </w:r>
            <w:r w:rsidRPr="00656560">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14:paraId="1D208166" w14:textId="77777777" w:rsidR="00B03A7C" w:rsidRPr="00656560" w:rsidRDefault="00B03A7C" w:rsidP="00C952AF">
            <w:pPr>
              <w:jc w:val="both"/>
              <w:rPr>
                <w:b/>
                <w:sz w:val="20"/>
                <w:szCs w:val="20"/>
                <w:lang w:eastAsia="fr-FR"/>
              </w:rPr>
            </w:pPr>
            <w:r w:rsidRPr="00656560">
              <w:rPr>
                <w:b/>
                <w:sz w:val="20"/>
                <w:szCs w:val="20"/>
                <w:lang w:eastAsia="fr-FR"/>
              </w:rPr>
              <w:t>(чл. 2 от ЗОП)</w:t>
            </w:r>
          </w:p>
          <w:p w14:paraId="0310EC1E" w14:textId="77777777" w:rsidR="00B03A7C" w:rsidRPr="00656560" w:rsidRDefault="00B03A7C" w:rsidP="00C004A0">
            <w:pPr>
              <w:jc w:val="both"/>
              <w:rPr>
                <w:b/>
                <w:sz w:val="20"/>
                <w:szCs w:val="20"/>
                <w:lang w:eastAsia="fr-FR"/>
              </w:rPr>
            </w:pPr>
            <w:r w:rsidRPr="00656560">
              <w:rPr>
                <w:b/>
                <w:sz w:val="20"/>
                <w:szCs w:val="20"/>
                <w:lang w:eastAsia="fr-FR"/>
              </w:rPr>
              <w:lastRenderedPageBreak/>
              <w:t xml:space="preserve">(чл. </w:t>
            </w:r>
            <w:r w:rsidR="00A1247B" w:rsidRPr="00656560">
              <w:rPr>
                <w:b/>
                <w:sz w:val="20"/>
                <w:szCs w:val="20"/>
                <w:lang w:eastAsia="fr-FR"/>
              </w:rPr>
              <w:t>49</w:t>
            </w:r>
            <w:r w:rsidRPr="00656560">
              <w:rPr>
                <w:b/>
                <w:sz w:val="20"/>
                <w:szCs w:val="20"/>
                <w:lang w:eastAsia="fr-FR"/>
              </w:rPr>
              <w:t>, ал. 1 и ал. 2 от ЗОП)</w:t>
            </w:r>
          </w:p>
          <w:p w14:paraId="3B3EE802" w14:textId="77777777" w:rsidR="00B03A7C" w:rsidRPr="00656560" w:rsidRDefault="00B03A7C" w:rsidP="00C952AF">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както и техническите спецификации и проекта на договор, ако има такива.</w:t>
            </w:r>
          </w:p>
          <w:p w14:paraId="7757558A" w14:textId="77777777" w:rsidR="00B03A7C" w:rsidRPr="00656560" w:rsidRDefault="00B03A7C" w:rsidP="004138AF">
            <w:pPr>
              <w:rPr>
                <w:b/>
                <w:sz w:val="20"/>
                <w:szCs w:val="20"/>
                <w:lang w:eastAsia="fr-FR"/>
              </w:rPr>
            </w:pPr>
            <w:r w:rsidRPr="00656560">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tc>
        <w:tc>
          <w:tcPr>
            <w:tcW w:w="1130" w:type="dxa"/>
            <w:tcBorders>
              <w:bottom w:val="single" w:sz="4" w:space="0" w:color="808080"/>
            </w:tcBorders>
            <w:shd w:val="clear" w:color="auto" w:fill="FFFFFF"/>
          </w:tcPr>
          <w:p w14:paraId="6C79848B" w14:textId="77777777" w:rsidR="00B03A7C" w:rsidRPr="00656560" w:rsidRDefault="00B03A7C" w:rsidP="00F46410">
            <w:pPr>
              <w:outlineLvl w:val="1"/>
              <w:rPr>
                <w:sz w:val="20"/>
                <w:szCs w:val="20"/>
              </w:rPr>
            </w:pPr>
          </w:p>
        </w:tc>
        <w:tc>
          <w:tcPr>
            <w:tcW w:w="4270" w:type="dxa"/>
            <w:tcBorders>
              <w:bottom w:val="single" w:sz="4" w:space="0" w:color="808080"/>
            </w:tcBorders>
            <w:shd w:val="clear" w:color="auto" w:fill="FFFFFF"/>
          </w:tcPr>
          <w:p w14:paraId="0CDEBA9E" w14:textId="77777777" w:rsidR="00B03A7C" w:rsidRPr="00656560" w:rsidRDefault="00B03A7C" w:rsidP="00F81223">
            <w:pPr>
              <w:jc w:val="both"/>
              <w:outlineLvl w:val="1"/>
              <w:rPr>
                <w:sz w:val="20"/>
                <w:szCs w:val="20"/>
              </w:rPr>
            </w:pPr>
          </w:p>
        </w:tc>
      </w:tr>
      <w:tr w:rsidR="00B03A7C" w:rsidRPr="00656560" w14:paraId="0963325B" w14:textId="77777777" w:rsidTr="00023EB7">
        <w:trPr>
          <w:trHeight w:val="270"/>
        </w:trPr>
        <w:tc>
          <w:tcPr>
            <w:tcW w:w="430" w:type="dxa"/>
            <w:tcBorders>
              <w:bottom w:val="single" w:sz="4" w:space="0" w:color="808080"/>
            </w:tcBorders>
            <w:shd w:val="clear" w:color="auto" w:fill="FFFFFF"/>
            <w:vAlign w:val="center"/>
          </w:tcPr>
          <w:p w14:paraId="2BC664D8" w14:textId="77777777" w:rsidR="00B03A7C" w:rsidRPr="00656560" w:rsidDel="00C952AF" w:rsidRDefault="008A3C64" w:rsidP="00291A2F">
            <w:pPr>
              <w:pStyle w:val="Heading2"/>
              <w:keepNext w:val="0"/>
              <w:jc w:val="both"/>
              <w:rPr>
                <w:b w:val="0"/>
                <w:bCs/>
                <w:i w:val="0"/>
                <w:iCs/>
                <w:sz w:val="20"/>
                <w:lang w:val="bg-BG" w:eastAsia="bg-BG"/>
              </w:rPr>
            </w:pPr>
            <w:r w:rsidRPr="00656560">
              <w:rPr>
                <w:b w:val="0"/>
                <w:bCs/>
                <w:i w:val="0"/>
                <w:iCs/>
                <w:sz w:val="20"/>
                <w:lang w:val="bg-BG" w:eastAsia="bg-BG"/>
              </w:rPr>
              <w:t>21</w:t>
            </w:r>
            <w:r w:rsidR="00B03A7C" w:rsidRPr="00656560">
              <w:rPr>
                <w:b w:val="0"/>
                <w:bCs/>
                <w:i w:val="0"/>
                <w:iCs/>
                <w:sz w:val="20"/>
                <w:lang w:val="bg-BG" w:eastAsia="bg-BG"/>
              </w:rPr>
              <w:t>.</w:t>
            </w:r>
          </w:p>
        </w:tc>
        <w:tc>
          <w:tcPr>
            <w:tcW w:w="9290" w:type="dxa"/>
            <w:tcBorders>
              <w:bottom w:val="single" w:sz="4" w:space="0" w:color="808080"/>
            </w:tcBorders>
            <w:shd w:val="clear" w:color="auto" w:fill="FFFFFF"/>
            <w:noWrap/>
          </w:tcPr>
          <w:p w14:paraId="751782DD" w14:textId="77777777" w:rsidR="00B03A7C" w:rsidRPr="00656560" w:rsidRDefault="00B03A7C" w:rsidP="00C952AF">
            <w:pPr>
              <w:jc w:val="both"/>
              <w:rPr>
                <w:b/>
                <w:sz w:val="20"/>
                <w:szCs w:val="20"/>
                <w:u w:val="single"/>
                <w:lang w:eastAsia="fr-FR"/>
              </w:rPr>
            </w:pPr>
            <w:r w:rsidRPr="00656560">
              <w:rPr>
                <w:b/>
                <w:sz w:val="20"/>
                <w:szCs w:val="20"/>
                <w:u w:val="single"/>
                <w:lang w:eastAsia="fr-FR"/>
              </w:rPr>
              <w:t>При поръчки с обект строителство:</w:t>
            </w:r>
          </w:p>
          <w:p w14:paraId="220454AB" w14:textId="77777777" w:rsidR="00B03A7C" w:rsidRPr="00656560" w:rsidRDefault="00D4755D" w:rsidP="00C952AF">
            <w:pPr>
              <w:jc w:val="both"/>
              <w:rPr>
                <w:b/>
                <w:sz w:val="20"/>
                <w:szCs w:val="20"/>
                <w:lang w:eastAsia="fr-FR"/>
              </w:rPr>
            </w:pPr>
            <w:r w:rsidRPr="00656560">
              <w:rPr>
                <w:b/>
                <w:sz w:val="20"/>
                <w:szCs w:val="20"/>
                <w:lang w:eastAsia="fr-FR"/>
              </w:rPr>
              <w:t>Включени ли са в предмета на поръчката услуги или доставки, които не са свързани с изпълнението на строителството</w:t>
            </w:r>
            <w:r w:rsidR="00B03A7C" w:rsidRPr="00656560">
              <w:rPr>
                <w:b/>
                <w:sz w:val="20"/>
                <w:szCs w:val="20"/>
                <w:lang w:eastAsia="fr-FR"/>
              </w:rPr>
              <w:t>?</w:t>
            </w:r>
          </w:p>
          <w:p w14:paraId="1B30EBAE" w14:textId="77777777" w:rsidR="00B03A7C" w:rsidRPr="00656560" w:rsidRDefault="00B03A7C" w:rsidP="00C952AF">
            <w:pPr>
              <w:jc w:val="both"/>
              <w:rPr>
                <w:sz w:val="20"/>
                <w:szCs w:val="20"/>
                <w:lang w:eastAsia="fr-FR"/>
              </w:rPr>
            </w:pPr>
            <w:r w:rsidRPr="00656560">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3ECE3798" w14:textId="77777777" w:rsidR="00B03A7C" w:rsidRPr="00656560" w:rsidRDefault="00B03A7C" w:rsidP="00C952AF">
            <w:pPr>
              <w:jc w:val="both"/>
              <w:rPr>
                <w:sz w:val="20"/>
                <w:szCs w:val="20"/>
                <w:lang w:eastAsia="fr-FR"/>
              </w:rPr>
            </w:pPr>
            <w:r w:rsidRPr="00656560">
              <w:rPr>
                <w:sz w:val="20"/>
                <w:szCs w:val="20"/>
                <w:lang w:eastAsia="fr-FR"/>
              </w:rPr>
              <w:t xml:space="preserve">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w:t>
            </w:r>
            <w:r w:rsidR="00C616DF" w:rsidRPr="00656560">
              <w:rPr>
                <w:sz w:val="20"/>
                <w:szCs w:val="20"/>
                <w:lang w:eastAsia="fr-FR"/>
              </w:rPr>
              <w:t>1, б. „а”- б. „б</w:t>
            </w:r>
            <w:r w:rsidRPr="00656560">
              <w:rPr>
                <w:sz w:val="20"/>
                <w:szCs w:val="20"/>
                <w:lang w:eastAsia="fr-FR"/>
              </w:rPr>
              <w:t xml:space="preserve">” </w:t>
            </w:r>
            <w:r w:rsidR="00C616DF" w:rsidRPr="00656560">
              <w:rPr>
                <w:sz w:val="20"/>
                <w:szCs w:val="20"/>
                <w:lang w:eastAsia="fr-FR"/>
              </w:rPr>
              <w:t xml:space="preserve">и ал. 2 </w:t>
            </w:r>
            <w:r w:rsidRPr="00656560">
              <w:rPr>
                <w:sz w:val="20"/>
                <w:szCs w:val="20"/>
                <w:lang w:eastAsia="fr-FR"/>
              </w:rPr>
              <w:t>от ЗОП.</w:t>
            </w:r>
          </w:p>
          <w:p w14:paraId="0837A3B4" w14:textId="77777777" w:rsidR="00B03A7C" w:rsidRPr="00656560" w:rsidRDefault="006F5257" w:rsidP="00C952AF">
            <w:pPr>
              <w:jc w:val="both"/>
              <w:rPr>
                <w:b/>
                <w:sz w:val="20"/>
                <w:szCs w:val="20"/>
                <w:lang w:eastAsia="fr-FR"/>
              </w:rPr>
            </w:pPr>
            <w:r w:rsidRPr="00656560">
              <w:rPr>
                <w:b/>
                <w:sz w:val="20"/>
                <w:szCs w:val="20"/>
                <w:lang w:eastAsia="fr-FR"/>
              </w:rPr>
              <w:t>(чл. 21</w:t>
            </w:r>
            <w:r w:rsidR="00B03A7C" w:rsidRPr="00656560">
              <w:rPr>
                <w:b/>
                <w:sz w:val="20"/>
                <w:szCs w:val="20"/>
                <w:lang w:eastAsia="fr-FR"/>
              </w:rPr>
              <w:t xml:space="preserve">, ал. 7 от ЗОП, чл. 3, ал. 1, т. </w:t>
            </w:r>
            <w:r w:rsidR="00C616DF" w:rsidRPr="00656560">
              <w:rPr>
                <w:b/>
                <w:sz w:val="20"/>
                <w:szCs w:val="20"/>
                <w:lang w:eastAsia="fr-FR"/>
              </w:rPr>
              <w:t>1</w:t>
            </w:r>
            <w:r w:rsidR="00B03A7C" w:rsidRPr="00656560">
              <w:rPr>
                <w:b/>
                <w:sz w:val="20"/>
                <w:szCs w:val="20"/>
                <w:lang w:eastAsia="fr-FR"/>
              </w:rPr>
              <w:t xml:space="preserve"> от ЗОП)</w:t>
            </w:r>
          </w:p>
          <w:p w14:paraId="598FEFEE" w14:textId="77777777" w:rsidR="00B03A7C" w:rsidRPr="00656560" w:rsidRDefault="00B03A7C" w:rsidP="00B65127">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както и техническите спецификации и проекта на договор, ако има такива.</w:t>
            </w:r>
          </w:p>
          <w:p w14:paraId="01F45881" w14:textId="77777777" w:rsidR="00B03A7C" w:rsidRPr="00656560" w:rsidRDefault="00B03A7C" w:rsidP="00C952AF">
            <w:pPr>
              <w:jc w:val="both"/>
              <w:rPr>
                <w:b/>
                <w:color w:val="008000"/>
                <w:sz w:val="20"/>
                <w:szCs w:val="20"/>
                <w:lang w:eastAsia="fr-FR"/>
              </w:rPr>
            </w:pPr>
            <w:r w:rsidRPr="00656560">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1130" w:type="dxa"/>
            <w:tcBorders>
              <w:bottom w:val="single" w:sz="4" w:space="0" w:color="808080"/>
            </w:tcBorders>
            <w:shd w:val="clear" w:color="auto" w:fill="FFFFFF"/>
            <w:vAlign w:val="center"/>
          </w:tcPr>
          <w:p w14:paraId="15F3F494" w14:textId="77777777" w:rsidR="00B03A7C" w:rsidRPr="00656560" w:rsidRDefault="00B03A7C" w:rsidP="00F81223">
            <w:pPr>
              <w:jc w:val="both"/>
              <w:outlineLvl w:val="1"/>
              <w:rPr>
                <w:sz w:val="20"/>
                <w:szCs w:val="20"/>
              </w:rPr>
            </w:pPr>
          </w:p>
        </w:tc>
        <w:tc>
          <w:tcPr>
            <w:tcW w:w="4270" w:type="dxa"/>
            <w:tcBorders>
              <w:bottom w:val="single" w:sz="4" w:space="0" w:color="808080"/>
            </w:tcBorders>
            <w:shd w:val="clear" w:color="auto" w:fill="FFFFFF"/>
          </w:tcPr>
          <w:p w14:paraId="4AFA8F95" w14:textId="77777777" w:rsidR="00B03A7C" w:rsidRPr="00656560" w:rsidRDefault="00B03A7C">
            <w:pPr>
              <w:jc w:val="both"/>
              <w:rPr>
                <w:color w:val="FF0000"/>
                <w:sz w:val="20"/>
                <w:szCs w:val="20"/>
              </w:rPr>
            </w:pPr>
          </w:p>
        </w:tc>
      </w:tr>
      <w:tr w:rsidR="00B03A7C" w:rsidRPr="00656560" w14:paraId="3062C1DA" w14:textId="77777777" w:rsidTr="00361560">
        <w:trPr>
          <w:trHeight w:val="270"/>
        </w:trPr>
        <w:tc>
          <w:tcPr>
            <w:tcW w:w="430" w:type="dxa"/>
            <w:tcBorders>
              <w:bottom w:val="single" w:sz="4" w:space="0" w:color="808080"/>
            </w:tcBorders>
            <w:shd w:val="clear" w:color="auto" w:fill="FFFFFF"/>
            <w:vAlign w:val="center"/>
          </w:tcPr>
          <w:p w14:paraId="3D8F7DC3" w14:textId="77777777" w:rsidR="00B03A7C" w:rsidRPr="00656560" w:rsidRDefault="008A3C64" w:rsidP="00291A2F">
            <w:pPr>
              <w:pStyle w:val="Heading2"/>
              <w:keepNext w:val="0"/>
              <w:jc w:val="both"/>
              <w:rPr>
                <w:b w:val="0"/>
                <w:bCs/>
                <w:i w:val="0"/>
                <w:iCs/>
                <w:sz w:val="20"/>
                <w:lang w:val="bg-BG" w:eastAsia="bg-BG"/>
              </w:rPr>
            </w:pPr>
            <w:r w:rsidRPr="00656560">
              <w:rPr>
                <w:b w:val="0"/>
                <w:bCs/>
                <w:i w:val="0"/>
                <w:iCs/>
                <w:sz w:val="20"/>
                <w:lang w:val="bg-BG" w:eastAsia="bg-BG"/>
              </w:rPr>
              <w:t>22</w:t>
            </w:r>
            <w:r w:rsidR="00B03A7C" w:rsidRPr="00656560">
              <w:rPr>
                <w:b w:val="0"/>
                <w:bCs/>
                <w:i w:val="0"/>
                <w:iCs/>
                <w:sz w:val="20"/>
                <w:lang w:val="bg-BG" w:eastAsia="bg-BG"/>
              </w:rPr>
              <w:t>.</w:t>
            </w:r>
          </w:p>
        </w:tc>
        <w:tc>
          <w:tcPr>
            <w:tcW w:w="9290" w:type="dxa"/>
            <w:tcBorders>
              <w:bottom w:val="single" w:sz="4" w:space="0" w:color="808080"/>
            </w:tcBorders>
            <w:shd w:val="clear" w:color="auto" w:fill="FFFFFF"/>
            <w:noWrap/>
          </w:tcPr>
          <w:p w14:paraId="44D87E3A" w14:textId="77777777" w:rsidR="00B03A7C" w:rsidRPr="00656560" w:rsidRDefault="00B03A7C" w:rsidP="00F81223">
            <w:pPr>
              <w:jc w:val="both"/>
              <w:rPr>
                <w:b/>
                <w:color w:val="000000"/>
                <w:sz w:val="20"/>
                <w:szCs w:val="20"/>
                <w:lang w:eastAsia="fr-FR"/>
              </w:rPr>
            </w:pPr>
            <w:r w:rsidRPr="00656560">
              <w:rPr>
                <w:b/>
                <w:color w:val="000000"/>
                <w:sz w:val="20"/>
                <w:szCs w:val="20"/>
                <w:lang w:eastAsia="fr-FR"/>
              </w:rPr>
              <w:t xml:space="preserve">При критерий за </w:t>
            </w:r>
            <w:r w:rsidR="00EC7C47" w:rsidRPr="00656560">
              <w:rPr>
                <w:b/>
                <w:color w:val="000000"/>
                <w:sz w:val="20"/>
                <w:szCs w:val="20"/>
                <w:lang w:eastAsia="fr-FR"/>
              </w:rPr>
              <w:t>възлагане</w:t>
            </w:r>
            <w:r w:rsidRPr="00656560">
              <w:rPr>
                <w:b/>
                <w:color w:val="000000"/>
                <w:sz w:val="20"/>
                <w:szCs w:val="20"/>
                <w:lang w:eastAsia="fr-FR"/>
              </w:rPr>
              <w:t xml:space="preserve"> „</w:t>
            </w:r>
            <w:r w:rsidR="006D70F9" w:rsidRPr="00656560">
              <w:rPr>
                <w:b/>
                <w:color w:val="000000"/>
                <w:sz w:val="20"/>
                <w:szCs w:val="20"/>
                <w:lang w:eastAsia="fr-FR"/>
              </w:rPr>
              <w:t>ниво на разходите</w:t>
            </w:r>
            <w:r w:rsidRPr="00656560">
              <w:rPr>
                <w:b/>
                <w:color w:val="000000"/>
                <w:sz w:val="20"/>
                <w:szCs w:val="20"/>
                <w:lang w:eastAsia="fr-FR"/>
              </w:rPr>
              <w:t>”</w:t>
            </w:r>
            <w:r w:rsidR="006D70F9" w:rsidRPr="00656560">
              <w:rPr>
                <w:b/>
                <w:color w:val="000000"/>
                <w:sz w:val="20"/>
                <w:szCs w:val="20"/>
                <w:lang w:eastAsia="fr-FR"/>
              </w:rPr>
              <w:t xml:space="preserve"> и „оптимално съотношение качество/цена”</w:t>
            </w:r>
            <w:r w:rsidRPr="00656560">
              <w:rPr>
                <w:b/>
                <w:color w:val="000000"/>
                <w:sz w:val="20"/>
                <w:szCs w:val="20"/>
                <w:lang w:eastAsia="fr-FR"/>
              </w:rPr>
              <w:t xml:space="preserve">: </w:t>
            </w:r>
          </w:p>
          <w:p w14:paraId="406F4F7C" w14:textId="77777777" w:rsidR="00B03A7C" w:rsidRPr="00656560" w:rsidRDefault="00D4755D" w:rsidP="00F81223">
            <w:pPr>
              <w:jc w:val="both"/>
              <w:rPr>
                <w:b/>
                <w:color w:val="000000"/>
                <w:sz w:val="20"/>
                <w:szCs w:val="20"/>
                <w:lang w:eastAsia="fr-FR"/>
              </w:rPr>
            </w:pPr>
            <w:r w:rsidRPr="00656560">
              <w:rPr>
                <w:b/>
                <w:color w:val="000000"/>
                <w:sz w:val="20"/>
                <w:szCs w:val="20"/>
                <w:lang w:eastAsia="fr-FR"/>
              </w:rPr>
              <w:t xml:space="preserve">Включени ли са в поканата за участие и в методиката за </w:t>
            </w:r>
            <w:r w:rsidR="00EC7C47" w:rsidRPr="00656560">
              <w:rPr>
                <w:b/>
                <w:color w:val="000000"/>
                <w:sz w:val="20"/>
                <w:szCs w:val="20"/>
                <w:lang w:eastAsia="fr-FR"/>
              </w:rPr>
              <w:t xml:space="preserve">комплексна </w:t>
            </w:r>
            <w:r w:rsidRPr="00656560">
              <w:rPr>
                <w:b/>
                <w:color w:val="000000"/>
                <w:sz w:val="20"/>
                <w:szCs w:val="20"/>
                <w:lang w:eastAsia="fr-FR"/>
              </w:rPr>
              <w:t>оценка на офертите като показатели за оценка</w:t>
            </w:r>
            <w:r w:rsidR="006D70F9" w:rsidRPr="00656560">
              <w:rPr>
                <w:b/>
                <w:color w:val="000000"/>
                <w:sz w:val="20"/>
                <w:szCs w:val="20"/>
                <w:lang w:eastAsia="fr-FR"/>
              </w:rPr>
              <w:t xml:space="preserve"> на офертите</w:t>
            </w:r>
            <w:r w:rsidRPr="00656560">
              <w:rPr>
                <w:b/>
                <w:color w:val="000000"/>
                <w:sz w:val="20"/>
                <w:szCs w:val="20"/>
                <w:lang w:eastAsia="fr-FR"/>
              </w:rPr>
              <w:t xml:space="preserve"> критерии за подбор на участниците?</w:t>
            </w:r>
          </w:p>
          <w:p w14:paraId="09492EC7" w14:textId="77777777" w:rsidR="00B03A7C" w:rsidRPr="00656560" w:rsidRDefault="00B03A7C" w:rsidP="00F81223">
            <w:pPr>
              <w:jc w:val="both"/>
              <w:rPr>
                <w:sz w:val="20"/>
                <w:szCs w:val="20"/>
                <w:lang w:eastAsia="fr-FR"/>
              </w:rPr>
            </w:pPr>
            <w:r w:rsidRPr="00656560">
              <w:rPr>
                <w:sz w:val="20"/>
                <w:szCs w:val="20"/>
                <w:lang w:eastAsia="fr-FR"/>
              </w:rPr>
              <w:t xml:space="preserve">Съгласно </w:t>
            </w:r>
            <w:r w:rsidR="006D70F9" w:rsidRPr="00656560">
              <w:rPr>
                <w:sz w:val="20"/>
                <w:szCs w:val="20"/>
                <w:lang w:eastAsia="fr-FR"/>
              </w:rPr>
              <w:t>чл. 70</w:t>
            </w:r>
            <w:r w:rsidRPr="00656560">
              <w:rPr>
                <w:sz w:val="20"/>
                <w:szCs w:val="20"/>
                <w:lang w:eastAsia="fr-FR"/>
              </w:rPr>
              <w:t xml:space="preserve">, </w:t>
            </w:r>
            <w:r w:rsidR="006D70F9" w:rsidRPr="00656560">
              <w:rPr>
                <w:sz w:val="20"/>
                <w:szCs w:val="20"/>
                <w:lang w:eastAsia="fr-FR"/>
              </w:rPr>
              <w:t>ал. 5</w:t>
            </w:r>
            <w:r w:rsidRPr="00656560">
              <w:rPr>
                <w:sz w:val="20"/>
                <w:szCs w:val="20"/>
                <w:lang w:eastAsia="fr-FR"/>
              </w:rPr>
              <w:t xml:space="preserve"> от ЗОП показателите за оценка следва да са свързани с предмета на поръчката. </w:t>
            </w:r>
            <w:r w:rsidR="006D70F9" w:rsidRPr="00656560">
              <w:rPr>
                <w:sz w:val="20"/>
                <w:szCs w:val="20"/>
                <w:lang w:eastAsia="fr-FR"/>
              </w:rPr>
              <w:t>В чл. 70, ал. 12 от ЗОП е</w:t>
            </w:r>
            <w:r w:rsidR="00713603" w:rsidRPr="00656560">
              <w:rPr>
                <w:sz w:val="20"/>
                <w:szCs w:val="20"/>
                <w:lang w:eastAsia="fr-FR"/>
              </w:rPr>
              <w:t xml:space="preserve"> </w:t>
            </w:r>
            <w:r w:rsidR="006D70F9" w:rsidRPr="00656560">
              <w:rPr>
                <w:sz w:val="20"/>
                <w:szCs w:val="20"/>
                <w:lang w:eastAsia="fr-FR"/>
              </w:rPr>
              <w:t>р</w:t>
            </w:r>
            <w:r w:rsidRPr="00656560">
              <w:rPr>
                <w:sz w:val="20"/>
                <w:szCs w:val="20"/>
                <w:lang w:eastAsia="fr-FR"/>
              </w:rPr>
              <w:t xml:space="preserve">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w:t>
            </w:r>
            <w:proofErr w:type="spellStart"/>
            <w:r w:rsidRPr="00656560">
              <w:rPr>
                <w:sz w:val="20"/>
                <w:szCs w:val="20"/>
                <w:lang w:eastAsia="fr-FR"/>
              </w:rPr>
              <w:t>подпоказателите</w:t>
            </w:r>
            <w:proofErr w:type="spellEnd"/>
            <w:r w:rsidRPr="00656560">
              <w:rPr>
                <w:sz w:val="20"/>
                <w:szCs w:val="20"/>
                <w:lang w:eastAsia="fr-FR"/>
              </w:rPr>
              <w:t xml:space="preserve"> и всички компоненти на оценката, определени от възложителя в методиката. </w:t>
            </w:r>
            <w:r w:rsidR="001840FA" w:rsidRPr="00656560">
              <w:rPr>
                <w:sz w:val="20"/>
                <w:szCs w:val="20"/>
                <w:lang w:eastAsia="fr-FR"/>
              </w:rPr>
              <w:t>Не се допуска включване на показатели за оценка, които отчитат времето за извършване на плащанията</w:t>
            </w:r>
            <w:r w:rsidR="00CD46E7" w:rsidRPr="00656560">
              <w:rPr>
                <w:sz w:val="20"/>
                <w:szCs w:val="20"/>
                <w:lang w:eastAsia="fr-FR"/>
              </w:rPr>
              <w:t xml:space="preserve"> </w:t>
            </w:r>
            <w:r w:rsidR="001840FA" w:rsidRPr="00656560">
              <w:rPr>
                <w:sz w:val="20"/>
                <w:szCs w:val="20"/>
                <w:lang w:eastAsia="fr-FR"/>
              </w:rPr>
              <w:t>или оценяване размера или отказа от авансово плащане, когато се предвижда предоставяне на аванс.</w:t>
            </w:r>
          </w:p>
          <w:p w14:paraId="57943CE4" w14:textId="77777777" w:rsidR="00B03A7C" w:rsidRPr="00656560" w:rsidRDefault="00B03A7C" w:rsidP="00F81223">
            <w:pPr>
              <w:jc w:val="both"/>
              <w:rPr>
                <w:b/>
                <w:sz w:val="20"/>
                <w:szCs w:val="20"/>
                <w:lang w:eastAsia="fr-FR"/>
              </w:rPr>
            </w:pPr>
            <w:r w:rsidRPr="00656560">
              <w:rPr>
                <w:b/>
                <w:sz w:val="20"/>
                <w:szCs w:val="20"/>
                <w:lang w:eastAsia="fr-FR"/>
              </w:rPr>
              <w:t>(</w:t>
            </w:r>
            <w:r w:rsidR="006D70F9" w:rsidRPr="00656560">
              <w:rPr>
                <w:b/>
                <w:sz w:val="20"/>
                <w:szCs w:val="20"/>
                <w:lang w:eastAsia="fr-FR"/>
              </w:rPr>
              <w:t>чл. 70, ал. 5</w:t>
            </w:r>
            <w:r w:rsidR="001840FA" w:rsidRPr="00656560">
              <w:rPr>
                <w:b/>
                <w:sz w:val="20"/>
                <w:szCs w:val="20"/>
                <w:lang w:eastAsia="fr-FR"/>
              </w:rPr>
              <w:t>, ал. 10</w:t>
            </w:r>
            <w:r w:rsidR="006D70F9" w:rsidRPr="00656560">
              <w:rPr>
                <w:b/>
                <w:sz w:val="20"/>
                <w:szCs w:val="20"/>
                <w:lang w:eastAsia="fr-FR"/>
              </w:rPr>
              <w:t xml:space="preserve"> и ал</w:t>
            </w:r>
            <w:r w:rsidR="001840FA" w:rsidRPr="00656560">
              <w:rPr>
                <w:b/>
                <w:sz w:val="20"/>
                <w:szCs w:val="20"/>
                <w:lang w:eastAsia="fr-FR"/>
              </w:rPr>
              <w:t>.</w:t>
            </w:r>
            <w:r w:rsidR="006D70F9" w:rsidRPr="00656560">
              <w:rPr>
                <w:b/>
                <w:sz w:val="20"/>
                <w:szCs w:val="20"/>
                <w:lang w:eastAsia="fr-FR"/>
              </w:rPr>
              <w:t xml:space="preserve"> 12</w:t>
            </w:r>
            <w:r w:rsidRPr="00656560">
              <w:rPr>
                <w:b/>
                <w:sz w:val="20"/>
                <w:szCs w:val="20"/>
                <w:lang w:eastAsia="fr-FR"/>
              </w:rPr>
              <w:t xml:space="preserve"> </w:t>
            </w:r>
            <w:r w:rsidR="006D70F9" w:rsidRPr="00656560">
              <w:rPr>
                <w:b/>
                <w:sz w:val="20"/>
                <w:szCs w:val="20"/>
                <w:lang w:eastAsia="fr-FR"/>
              </w:rPr>
              <w:t>от</w:t>
            </w:r>
            <w:r w:rsidRPr="00656560">
              <w:rPr>
                <w:b/>
                <w:sz w:val="20"/>
                <w:szCs w:val="20"/>
                <w:lang w:eastAsia="fr-FR"/>
              </w:rPr>
              <w:t xml:space="preserve"> ЗОП)</w:t>
            </w:r>
          </w:p>
          <w:p w14:paraId="6CF0E44C" w14:textId="77777777" w:rsidR="00B03A7C" w:rsidRPr="00656560" w:rsidRDefault="00B03A7C" w:rsidP="00D83BC3">
            <w:pPr>
              <w:jc w:val="both"/>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както и методиката за оценка на офертите.</w:t>
            </w:r>
          </w:p>
          <w:p w14:paraId="70731FE8" w14:textId="77777777" w:rsidR="00B03A7C" w:rsidRPr="00656560" w:rsidRDefault="00B03A7C" w:rsidP="00A356D5">
            <w:pPr>
              <w:jc w:val="both"/>
              <w:rPr>
                <w:b/>
                <w:sz w:val="20"/>
                <w:szCs w:val="20"/>
                <w:lang w:eastAsia="fr-FR"/>
              </w:rPr>
            </w:pPr>
            <w:r w:rsidRPr="00656560">
              <w:rPr>
                <w:color w:val="008000"/>
                <w:sz w:val="20"/>
                <w:szCs w:val="20"/>
              </w:rPr>
              <w:lastRenderedPageBreak/>
              <w:t xml:space="preserve">Анализирайте всички показатели за оценка на офертите с тяхната относителна тежест, включително </w:t>
            </w:r>
            <w:proofErr w:type="spellStart"/>
            <w:r w:rsidR="00AF4A67" w:rsidRPr="00656560">
              <w:rPr>
                <w:color w:val="008000"/>
                <w:sz w:val="20"/>
                <w:szCs w:val="20"/>
              </w:rPr>
              <w:t>подпоказателите</w:t>
            </w:r>
            <w:proofErr w:type="spellEnd"/>
            <w:r w:rsidR="00AF4A67" w:rsidRPr="00656560">
              <w:rPr>
                <w:color w:val="008000"/>
                <w:sz w:val="20"/>
                <w:szCs w:val="20"/>
              </w:rPr>
              <w:t xml:space="preserve"> и компонентите за оценяване </w:t>
            </w:r>
            <w:r w:rsidRPr="00656560">
              <w:rPr>
                <w:color w:val="008000"/>
                <w:sz w:val="20"/>
                <w:szCs w:val="20"/>
              </w:rPr>
              <w:t xml:space="preserve">(ако има такива), съдържащи се в методиката за </w:t>
            </w:r>
            <w:r w:rsidR="001840FA" w:rsidRPr="00656560">
              <w:rPr>
                <w:color w:val="008000"/>
                <w:sz w:val="20"/>
                <w:szCs w:val="20"/>
              </w:rPr>
              <w:t xml:space="preserve">комплексна </w:t>
            </w:r>
            <w:r w:rsidRPr="00656560">
              <w:rPr>
                <w:color w:val="008000"/>
                <w:sz w:val="20"/>
                <w:szCs w:val="20"/>
              </w:rPr>
              <w:t>оценка и поканата за участие и установете дали същите предвиждат оценяване на финансовото и икономическо състояние на участниците, техните технически възможности и професионална им квалификация.</w:t>
            </w:r>
          </w:p>
        </w:tc>
        <w:tc>
          <w:tcPr>
            <w:tcW w:w="1130" w:type="dxa"/>
            <w:tcBorders>
              <w:bottom w:val="single" w:sz="4" w:space="0" w:color="808080"/>
            </w:tcBorders>
            <w:shd w:val="clear" w:color="auto" w:fill="FFFFFF"/>
            <w:vAlign w:val="center"/>
          </w:tcPr>
          <w:p w14:paraId="0B9C017E" w14:textId="77777777" w:rsidR="00B03A7C" w:rsidRPr="00656560" w:rsidRDefault="00B03A7C" w:rsidP="00F81223">
            <w:pPr>
              <w:jc w:val="both"/>
              <w:outlineLvl w:val="1"/>
              <w:rPr>
                <w:sz w:val="20"/>
                <w:szCs w:val="20"/>
              </w:rPr>
            </w:pPr>
          </w:p>
        </w:tc>
        <w:tc>
          <w:tcPr>
            <w:tcW w:w="4270" w:type="dxa"/>
            <w:tcBorders>
              <w:bottom w:val="single" w:sz="4" w:space="0" w:color="808080"/>
            </w:tcBorders>
            <w:shd w:val="clear" w:color="auto" w:fill="FFFFFF"/>
          </w:tcPr>
          <w:p w14:paraId="7AF1FC23" w14:textId="77777777" w:rsidR="00B03A7C" w:rsidRPr="00656560" w:rsidRDefault="00B03A7C" w:rsidP="00A87977">
            <w:pPr>
              <w:jc w:val="both"/>
              <w:outlineLvl w:val="1"/>
              <w:rPr>
                <w:sz w:val="20"/>
                <w:szCs w:val="20"/>
              </w:rPr>
            </w:pPr>
          </w:p>
        </w:tc>
      </w:tr>
      <w:tr w:rsidR="00B03A7C" w:rsidRPr="00656560" w14:paraId="11B2A173" w14:textId="77777777" w:rsidTr="009C792F">
        <w:trPr>
          <w:trHeight w:val="270"/>
        </w:trPr>
        <w:tc>
          <w:tcPr>
            <w:tcW w:w="430" w:type="dxa"/>
            <w:tcBorders>
              <w:bottom w:val="single" w:sz="4" w:space="0" w:color="808080"/>
            </w:tcBorders>
            <w:shd w:val="clear" w:color="auto" w:fill="FFFFFF"/>
            <w:vAlign w:val="center"/>
          </w:tcPr>
          <w:p w14:paraId="57B39AD7" w14:textId="77777777" w:rsidR="00B03A7C" w:rsidRPr="00656560" w:rsidRDefault="008A3C64" w:rsidP="00C546D7">
            <w:pPr>
              <w:pStyle w:val="Heading2"/>
              <w:keepNext w:val="0"/>
              <w:jc w:val="both"/>
              <w:rPr>
                <w:b w:val="0"/>
                <w:bCs/>
                <w:i w:val="0"/>
                <w:iCs/>
                <w:sz w:val="20"/>
                <w:lang w:val="bg-BG" w:eastAsia="bg-BG"/>
              </w:rPr>
            </w:pPr>
            <w:r w:rsidRPr="00656560">
              <w:rPr>
                <w:b w:val="0"/>
                <w:bCs/>
                <w:i w:val="0"/>
                <w:iCs/>
                <w:sz w:val="20"/>
                <w:lang w:val="bg-BG" w:eastAsia="bg-BG"/>
              </w:rPr>
              <w:t>23</w:t>
            </w:r>
            <w:r w:rsidR="00B03A7C" w:rsidRPr="00656560">
              <w:rPr>
                <w:b w:val="0"/>
                <w:bCs/>
                <w:i w:val="0"/>
                <w:iCs/>
                <w:sz w:val="20"/>
                <w:lang w:val="bg-BG" w:eastAsia="bg-BG"/>
              </w:rPr>
              <w:t>.</w:t>
            </w:r>
          </w:p>
        </w:tc>
        <w:tc>
          <w:tcPr>
            <w:tcW w:w="9290" w:type="dxa"/>
            <w:tcBorders>
              <w:bottom w:val="single" w:sz="4" w:space="0" w:color="808080"/>
            </w:tcBorders>
            <w:shd w:val="clear" w:color="auto" w:fill="FFFFFF"/>
            <w:noWrap/>
          </w:tcPr>
          <w:p w14:paraId="2048115C" w14:textId="77777777" w:rsidR="00B03A7C" w:rsidRPr="00656560" w:rsidRDefault="00B03A7C" w:rsidP="00F81223">
            <w:pPr>
              <w:jc w:val="both"/>
              <w:rPr>
                <w:b/>
                <w:sz w:val="20"/>
                <w:szCs w:val="20"/>
              </w:rPr>
            </w:pPr>
            <w:r w:rsidRPr="00656560">
              <w:rPr>
                <w:b/>
                <w:sz w:val="20"/>
                <w:szCs w:val="20"/>
                <w:u w:val="single"/>
                <w:lang w:eastAsia="fr-FR"/>
              </w:rPr>
              <w:t>За процедури, открити на основание чл.</w:t>
            </w:r>
            <w:r w:rsidRPr="00656560">
              <w:rPr>
                <w:b/>
                <w:sz w:val="20"/>
                <w:szCs w:val="20"/>
                <w:u w:val="single"/>
              </w:rPr>
              <w:t xml:space="preserve"> </w:t>
            </w:r>
            <w:r w:rsidR="00EA256C" w:rsidRPr="00656560">
              <w:rPr>
                <w:b/>
                <w:sz w:val="20"/>
                <w:szCs w:val="20"/>
                <w:u w:val="single"/>
              </w:rPr>
              <w:t>79</w:t>
            </w:r>
            <w:r w:rsidRPr="00656560">
              <w:rPr>
                <w:b/>
                <w:sz w:val="20"/>
                <w:szCs w:val="20"/>
                <w:u w:val="single"/>
              </w:rPr>
              <w:t>, ал. 1, т. 1, т. 2, т. 4, т. 5 от ЗОП</w:t>
            </w:r>
            <w:r w:rsidRPr="00656560">
              <w:rPr>
                <w:b/>
                <w:sz w:val="20"/>
                <w:szCs w:val="20"/>
                <w:u w:val="single"/>
                <w:lang w:eastAsia="fr-FR"/>
              </w:rPr>
              <w:t>:</w:t>
            </w:r>
          </w:p>
          <w:p w14:paraId="07CEB571" w14:textId="77777777" w:rsidR="00B03A7C" w:rsidRPr="00656560" w:rsidRDefault="009B2240" w:rsidP="00F81223">
            <w:pPr>
              <w:jc w:val="both"/>
              <w:rPr>
                <w:color w:val="008000"/>
                <w:sz w:val="20"/>
                <w:szCs w:val="20"/>
                <w:u w:val="single"/>
              </w:rPr>
            </w:pPr>
            <w:r w:rsidRPr="00656560">
              <w:rPr>
                <w:b/>
                <w:sz w:val="20"/>
                <w:szCs w:val="20"/>
              </w:rPr>
              <w:t xml:space="preserve">Формулирани ли са условия или изисквания, които дават предимство или </w:t>
            </w:r>
            <w:r w:rsidRPr="00656560">
              <w:rPr>
                <w:b/>
                <w:sz w:val="20"/>
                <w:szCs w:val="20"/>
                <w:u w:val="single"/>
              </w:rPr>
              <w:t>необосновано</w:t>
            </w:r>
            <w:r w:rsidRPr="00656560">
              <w:rPr>
                <w:b/>
                <w:sz w:val="20"/>
                <w:szCs w:val="20"/>
              </w:rPr>
              <w:t xml:space="preserve"> ограничават участието на лица в процедурата</w:t>
            </w:r>
            <w:r w:rsidR="00B03A7C" w:rsidRPr="00656560">
              <w:rPr>
                <w:b/>
                <w:sz w:val="20"/>
                <w:szCs w:val="20"/>
              </w:rPr>
              <w:t>?</w:t>
            </w:r>
            <w:r w:rsidR="00B03A7C" w:rsidRPr="00656560">
              <w:rPr>
                <w:color w:val="008000"/>
                <w:sz w:val="20"/>
                <w:szCs w:val="20"/>
                <w:u w:val="single"/>
              </w:rPr>
              <w:t xml:space="preserve"> </w:t>
            </w:r>
          </w:p>
          <w:p w14:paraId="20135A50" w14:textId="77777777" w:rsidR="00B03A7C" w:rsidRPr="00656560" w:rsidRDefault="00B03A7C" w:rsidP="00F81223">
            <w:pPr>
              <w:jc w:val="both"/>
              <w:rPr>
                <w:sz w:val="20"/>
                <w:szCs w:val="20"/>
              </w:rPr>
            </w:pPr>
            <w:r w:rsidRPr="00656560">
              <w:rPr>
                <w:sz w:val="20"/>
                <w:szCs w:val="20"/>
              </w:rPr>
              <w:t xml:space="preserve">Условията или изискванията могат да се отнасят както до критериите за подбор и показателите за оценка, така и до други условия или изисквания на </w:t>
            </w:r>
            <w:r w:rsidRPr="00656560">
              <w:rPr>
                <w:color w:val="000000"/>
                <w:sz w:val="20"/>
                <w:szCs w:val="20"/>
              </w:rPr>
              <w:t>възложителя</w:t>
            </w:r>
            <w:r w:rsidR="0058496C" w:rsidRPr="00656560">
              <w:rPr>
                <w:color w:val="000000"/>
                <w:sz w:val="20"/>
                <w:szCs w:val="20"/>
              </w:rPr>
              <w:t xml:space="preserve"> напр. непосочени в ЗОП документи за доказване на критериите за подбор (чл. 59, ал. 3) </w:t>
            </w:r>
            <w:r w:rsidRPr="00656560">
              <w:rPr>
                <w:color w:val="000000"/>
                <w:sz w:val="20"/>
                <w:szCs w:val="20"/>
              </w:rPr>
              <w:t>. За да се заключи</w:t>
            </w:r>
            <w:r w:rsidRPr="00656560">
              <w:rPr>
                <w:sz w:val="20"/>
                <w:szCs w:val="20"/>
              </w:rPr>
              <w:t xml:space="preserve"> дали едно изискване противоречи на чл. </w:t>
            </w:r>
            <w:r w:rsidR="002305A2" w:rsidRPr="00656560">
              <w:rPr>
                <w:sz w:val="20"/>
                <w:szCs w:val="20"/>
              </w:rPr>
              <w:t>70</w:t>
            </w:r>
            <w:r w:rsidRPr="00656560">
              <w:rPr>
                <w:sz w:val="20"/>
                <w:szCs w:val="20"/>
              </w:rPr>
              <w:t xml:space="preserve">, ал. </w:t>
            </w:r>
            <w:r w:rsidR="002305A2" w:rsidRPr="00656560">
              <w:rPr>
                <w:sz w:val="20"/>
                <w:szCs w:val="20"/>
              </w:rPr>
              <w:t>5</w:t>
            </w:r>
            <w:r w:rsidRPr="00656560">
              <w:rPr>
                <w:sz w:val="20"/>
                <w:szCs w:val="20"/>
              </w:rPr>
              <w:t xml:space="preserve"> от ЗОП, е необходимо да се направи анализ доколко</w:t>
            </w:r>
            <w:r w:rsidR="00280092" w:rsidRPr="00656560">
              <w:rPr>
                <w:sz w:val="20"/>
                <w:szCs w:val="20"/>
              </w:rPr>
              <w:t xml:space="preserve"> същото е съобразено с предмета, </w:t>
            </w:r>
            <w:r w:rsidRPr="00656560">
              <w:rPr>
                <w:sz w:val="20"/>
                <w:szCs w:val="20"/>
              </w:rPr>
              <w:t>сложността на поръчката</w:t>
            </w:r>
            <w:r w:rsidR="00601711" w:rsidRPr="00656560">
              <w:rPr>
                <w:sz w:val="20"/>
                <w:szCs w:val="20"/>
              </w:rPr>
              <w:t xml:space="preserve">, </w:t>
            </w:r>
            <w:r w:rsidR="00280092" w:rsidRPr="00656560">
              <w:rPr>
                <w:sz w:val="20"/>
                <w:szCs w:val="20"/>
              </w:rPr>
              <w:t>обема, характера и количеството й като същевременно изискването</w:t>
            </w:r>
            <w:r w:rsidR="00601711" w:rsidRPr="00656560">
              <w:rPr>
                <w:sz w:val="20"/>
                <w:szCs w:val="20"/>
              </w:rPr>
              <w:t xml:space="preserve"> не трябва да дава неограничена свобода на избор и трябва да гарантира реална конкуренция.</w:t>
            </w:r>
            <w:r w:rsidRPr="00656560">
              <w:rPr>
                <w:sz w:val="20"/>
                <w:szCs w:val="20"/>
              </w:rPr>
              <w:t xml:space="preserve"> Неясните изисквания също са предпоставка за неравно третиране и допускане на дискриминация на участниците.</w:t>
            </w:r>
            <w:r w:rsidR="00A64069" w:rsidRPr="00656560">
              <w:rPr>
                <w:sz w:val="20"/>
                <w:szCs w:val="20"/>
              </w:rPr>
              <w:t xml:space="preserve"> При </w:t>
            </w:r>
            <w:r w:rsidR="00361560" w:rsidRPr="00656560">
              <w:rPr>
                <w:sz w:val="20"/>
                <w:szCs w:val="20"/>
              </w:rPr>
              <w:t xml:space="preserve">поръчка с предмет проектиране и изпълнение на строителство, показателите за оценка трябва да са относими към всяка от двете дейности. </w:t>
            </w:r>
          </w:p>
          <w:p w14:paraId="217C73A0" w14:textId="77777777" w:rsidR="00B03A7C" w:rsidRPr="00656560" w:rsidRDefault="00B03A7C" w:rsidP="00F81223">
            <w:pPr>
              <w:jc w:val="both"/>
              <w:rPr>
                <w:sz w:val="20"/>
                <w:szCs w:val="20"/>
              </w:rPr>
            </w:pPr>
            <w:r w:rsidRPr="00656560">
              <w:rPr>
                <w:sz w:val="20"/>
                <w:szCs w:val="20"/>
              </w:rPr>
              <w:t xml:space="preserve">При анализа е необходимо да се има предвид, че относимият период на придобиване </w:t>
            </w:r>
            <w:r w:rsidR="00601711" w:rsidRPr="00656560">
              <w:rPr>
                <w:sz w:val="20"/>
                <w:szCs w:val="20"/>
              </w:rPr>
              <w:t>на опита е правно уреден в чл. 63</w:t>
            </w:r>
            <w:r w:rsidRPr="00656560">
              <w:rPr>
                <w:sz w:val="20"/>
                <w:szCs w:val="20"/>
              </w:rPr>
              <w:t xml:space="preserve">, ал. 1, т. </w:t>
            </w:r>
            <w:r w:rsidR="00601711" w:rsidRPr="00656560">
              <w:rPr>
                <w:sz w:val="20"/>
                <w:szCs w:val="20"/>
              </w:rPr>
              <w:t>”</w:t>
            </w:r>
            <w:proofErr w:type="spellStart"/>
            <w:r w:rsidR="00601711" w:rsidRPr="00656560">
              <w:rPr>
                <w:sz w:val="20"/>
                <w:szCs w:val="20"/>
              </w:rPr>
              <w:t>а”</w:t>
            </w:r>
            <w:r w:rsidRPr="00656560">
              <w:rPr>
                <w:sz w:val="20"/>
                <w:szCs w:val="20"/>
              </w:rPr>
              <w:t>и</w:t>
            </w:r>
            <w:proofErr w:type="spellEnd"/>
            <w:r w:rsidRPr="00656560">
              <w:rPr>
                <w:sz w:val="20"/>
                <w:szCs w:val="20"/>
              </w:rPr>
              <w:t xml:space="preserve"> т. </w:t>
            </w:r>
            <w:r w:rsidR="00601711" w:rsidRPr="00656560">
              <w:rPr>
                <w:sz w:val="20"/>
                <w:szCs w:val="20"/>
              </w:rPr>
              <w:t>„б”</w:t>
            </w:r>
            <w:r w:rsidRPr="00656560">
              <w:rPr>
                <w:sz w:val="20"/>
                <w:szCs w:val="20"/>
              </w:rPr>
              <w:t xml:space="preserve"> от ЗОП</w:t>
            </w:r>
            <w:r w:rsidR="00601711" w:rsidRPr="00656560">
              <w:rPr>
                <w:sz w:val="20"/>
                <w:szCs w:val="20"/>
              </w:rPr>
              <w:t xml:space="preserve">- </w:t>
            </w:r>
            <w:r w:rsidRPr="00656560">
              <w:rPr>
                <w:sz w:val="20"/>
                <w:szCs w:val="20"/>
              </w:rPr>
              <w:t>5 години – за строителство</w:t>
            </w:r>
            <w:r w:rsidR="00601711" w:rsidRPr="00656560">
              <w:rPr>
                <w:sz w:val="20"/>
                <w:szCs w:val="20"/>
              </w:rPr>
              <w:t xml:space="preserve"> 3 години – за доставки и услуги</w:t>
            </w:r>
            <w:r w:rsidRPr="00656560">
              <w:rPr>
                <w:sz w:val="20"/>
                <w:szCs w:val="20"/>
              </w:rPr>
              <w:t>.</w:t>
            </w:r>
          </w:p>
          <w:p w14:paraId="3E6C7C52" w14:textId="77777777" w:rsidR="00600950" w:rsidRPr="00656560" w:rsidRDefault="00600950" w:rsidP="00F81223">
            <w:pPr>
              <w:jc w:val="both"/>
              <w:rPr>
                <w:i/>
                <w:sz w:val="20"/>
                <w:szCs w:val="20"/>
              </w:rPr>
            </w:pPr>
            <w:r w:rsidRPr="00656560">
              <w:rPr>
                <w:b/>
                <w:sz w:val="20"/>
                <w:szCs w:val="20"/>
              </w:rPr>
              <w:t>ВАЖНО!</w:t>
            </w:r>
            <w:r w:rsidRPr="00656560">
              <w:rPr>
                <w:sz w:val="20"/>
                <w:szCs w:val="20"/>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14:paraId="62EA1C4B" w14:textId="77777777" w:rsidR="00A64069" w:rsidRPr="00656560" w:rsidRDefault="00A64069" w:rsidP="00F81223">
            <w:pPr>
              <w:jc w:val="both"/>
              <w:rPr>
                <w:b/>
                <w:sz w:val="20"/>
                <w:szCs w:val="20"/>
              </w:rPr>
            </w:pPr>
            <w:r w:rsidRPr="00656560">
              <w:rPr>
                <w:b/>
                <w:sz w:val="20"/>
                <w:szCs w:val="20"/>
              </w:rPr>
              <w:t>(чл. 59, ал. 2 и ал. 3 от ЗОП)</w:t>
            </w:r>
          </w:p>
          <w:p w14:paraId="4A4C6687" w14:textId="77777777" w:rsidR="00B03A7C" w:rsidRPr="00656560" w:rsidRDefault="00B03A7C" w:rsidP="00F81223">
            <w:pPr>
              <w:jc w:val="both"/>
              <w:rPr>
                <w:b/>
                <w:sz w:val="20"/>
                <w:szCs w:val="20"/>
              </w:rPr>
            </w:pPr>
            <w:r w:rsidRPr="00656560">
              <w:rPr>
                <w:b/>
                <w:sz w:val="20"/>
                <w:szCs w:val="20"/>
              </w:rPr>
              <w:t xml:space="preserve">(чл. </w:t>
            </w:r>
            <w:r w:rsidR="00A64069" w:rsidRPr="00656560">
              <w:rPr>
                <w:b/>
                <w:sz w:val="20"/>
                <w:szCs w:val="20"/>
              </w:rPr>
              <w:t xml:space="preserve">63, ал. 5, ал. 8-10 </w:t>
            </w:r>
            <w:r w:rsidRPr="00656560">
              <w:rPr>
                <w:b/>
                <w:sz w:val="20"/>
                <w:szCs w:val="20"/>
              </w:rPr>
              <w:t>от ЗОП)</w:t>
            </w:r>
          </w:p>
          <w:p w14:paraId="7006177E" w14:textId="77777777" w:rsidR="00B03A7C" w:rsidRPr="00656560" w:rsidRDefault="00B03A7C" w:rsidP="0063127D">
            <w:pPr>
              <w:jc w:val="both"/>
              <w:rPr>
                <w:b/>
                <w:sz w:val="20"/>
                <w:szCs w:val="20"/>
              </w:rPr>
            </w:pPr>
            <w:r w:rsidRPr="00656560">
              <w:rPr>
                <w:b/>
                <w:sz w:val="20"/>
                <w:szCs w:val="20"/>
              </w:rPr>
              <w:t>(чл. 2</w:t>
            </w:r>
            <w:r w:rsidR="00601711" w:rsidRPr="00656560">
              <w:rPr>
                <w:b/>
                <w:sz w:val="20"/>
                <w:szCs w:val="20"/>
              </w:rPr>
              <w:t>, ал. 1, т. 1 и т. 3</w:t>
            </w:r>
            <w:r w:rsidRPr="00656560">
              <w:rPr>
                <w:b/>
                <w:sz w:val="20"/>
                <w:szCs w:val="20"/>
              </w:rPr>
              <w:t xml:space="preserve"> от ЗОП)</w:t>
            </w:r>
          </w:p>
          <w:p w14:paraId="34C01D6F" w14:textId="77777777" w:rsidR="00B03A7C" w:rsidRPr="00656560" w:rsidRDefault="00B03A7C" w:rsidP="00F81223">
            <w:pPr>
              <w:jc w:val="both"/>
              <w:rPr>
                <w:b/>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и всички съпровождащи я документи.</w:t>
            </w:r>
          </w:p>
          <w:p w14:paraId="4935EB17" w14:textId="77777777" w:rsidR="00B03A7C" w:rsidRPr="00656560" w:rsidRDefault="00B03A7C" w:rsidP="004138AF">
            <w:pPr>
              <w:rPr>
                <w:b/>
                <w:sz w:val="20"/>
                <w:szCs w:val="20"/>
                <w:lang w:eastAsia="fr-FR"/>
              </w:rPr>
            </w:pPr>
          </w:p>
          <w:p w14:paraId="34889AF0" w14:textId="77777777" w:rsidR="00B03A7C" w:rsidRPr="00656560" w:rsidRDefault="00B03A7C" w:rsidP="0063127D">
            <w:pPr>
              <w:jc w:val="both"/>
              <w:rPr>
                <w:color w:val="008000"/>
                <w:sz w:val="20"/>
                <w:szCs w:val="20"/>
                <w:u w:val="single"/>
              </w:rPr>
            </w:pPr>
            <w:r w:rsidRPr="00656560">
              <w:rPr>
                <w:color w:val="008000"/>
                <w:sz w:val="20"/>
                <w:szCs w:val="20"/>
                <w:u w:val="single"/>
              </w:rPr>
              <w:t>За обществени поръчки с предмет, обособен в позиции:</w:t>
            </w:r>
          </w:p>
          <w:p w14:paraId="77ACAAE6" w14:textId="77777777" w:rsidR="00B03A7C" w:rsidRPr="00656560" w:rsidRDefault="00B03A7C">
            <w:pPr>
              <w:jc w:val="both"/>
              <w:rPr>
                <w:color w:val="008000"/>
                <w:sz w:val="20"/>
                <w:szCs w:val="20"/>
                <w:lang w:eastAsia="fr-FR"/>
              </w:rPr>
            </w:pPr>
            <w:r w:rsidRPr="00656560">
              <w:rPr>
                <w:color w:val="008000"/>
                <w:sz w:val="20"/>
                <w:szCs w:val="20"/>
              </w:rPr>
              <w:t xml:space="preserve">Анализът за липса на ограничителни изисквания </w:t>
            </w:r>
            <w:r w:rsidR="00A356D5" w:rsidRPr="00656560">
              <w:rPr>
                <w:color w:val="008000"/>
                <w:sz w:val="20"/>
                <w:szCs w:val="20"/>
              </w:rPr>
              <w:t xml:space="preserve">при формулиране на </w:t>
            </w:r>
            <w:r w:rsidRPr="00656560">
              <w:rPr>
                <w:color w:val="008000"/>
                <w:sz w:val="20"/>
                <w:szCs w:val="20"/>
              </w:rPr>
              <w:t>критериите за подбор/ другите изисквания към участниците се прави самостоятелно по отношение на всяка обособена позиция.</w:t>
            </w:r>
          </w:p>
        </w:tc>
        <w:tc>
          <w:tcPr>
            <w:tcW w:w="1130" w:type="dxa"/>
            <w:tcBorders>
              <w:bottom w:val="single" w:sz="4" w:space="0" w:color="808080"/>
            </w:tcBorders>
            <w:shd w:val="clear" w:color="auto" w:fill="FFFFFF"/>
            <w:vAlign w:val="center"/>
          </w:tcPr>
          <w:p w14:paraId="36251EDC" w14:textId="77777777" w:rsidR="00B03A7C" w:rsidRPr="00656560" w:rsidRDefault="00B03A7C" w:rsidP="00F81223">
            <w:pPr>
              <w:jc w:val="both"/>
              <w:outlineLvl w:val="1"/>
              <w:rPr>
                <w:sz w:val="20"/>
                <w:szCs w:val="20"/>
              </w:rPr>
            </w:pPr>
          </w:p>
        </w:tc>
        <w:tc>
          <w:tcPr>
            <w:tcW w:w="4270" w:type="dxa"/>
            <w:tcBorders>
              <w:bottom w:val="single" w:sz="4" w:space="0" w:color="808080"/>
            </w:tcBorders>
            <w:shd w:val="clear" w:color="auto" w:fill="FFFFFF"/>
          </w:tcPr>
          <w:p w14:paraId="491DA793" w14:textId="77777777" w:rsidR="00B03A7C" w:rsidRPr="00656560" w:rsidRDefault="00B03A7C" w:rsidP="0020451C">
            <w:pPr>
              <w:rPr>
                <w:sz w:val="20"/>
                <w:szCs w:val="20"/>
              </w:rPr>
            </w:pPr>
          </w:p>
        </w:tc>
      </w:tr>
      <w:tr w:rsidR="00B03A7C" w:rsidRPr="00656560" w14:paraId="1AEC3663" w14:textId="77777777" w:rsidTr="00611343">
        <w:trPr>
          <w:trHeight w:val="270"/>
        </w:trPr>
        <w:tc>
          <w:tcPr>
            <w:tcW w:w="430" w:type="dxa"/>
            <w:tcBorders>
              <w:bottom w:val="single" w:sz="4" w:space="0" w:color="808080"/>
            </w:tcBorders>
            <w:shd w:val="clear" w:color="auto" w:fill="FFFFFF"/>
            <w:vAlign w:val="center"/>
          </w:tcPr>
          <w:p w14:paraId="0CE87399" w14:textId="77777777" w:rsidR="00B03A7C" w:rsidRPr="00656560" w:rsidRDefault="008A3C64"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lastRenderedPageBreak/>
              <w:t>24</w:t>
            </w:r>
            <w:r w:rsidR="00B03A7C" w:rsidRPr="00656560">
              <w:rPr>
                <w:rFonts w:ascii="Times New Roman" w:hAnsi="Times New Roman" w:cs="Times New Roman"/>
                <w:szCs w:val="20"/>
                <w:lang w:val="bg-BG"/>
              </w:rPr>
              <w:t>.</w:t>
            </w:r>
          </w:p>
        </w:tc>
        <w:tc>
          <w:tcPr>
            <w:tcW w:w="9290" w:type="dxa"/>
            <w:tcBorders>
              <w:bottom w:val="single" w:sz="4" w:space="0" w:color="808080"/>
            </w:tcBorders>
            <w:shd w:val="clear" w:color="auto" w:fill="FFFFFF"/>
            <w:noWrap/>
          </w:tcPr>
          <w:p w14:paraId="4CA77E9C" w14:textId="77777777" w:rsidR="00B03A7C" w:rsidRPr="00656560" w:rsidRDefault="00A356D5" w:rsidP="00F81223">
            <w:pPr>
              <w:jc w:val="both"/>
              <w:rPr>
                <w:b/>
                <w:sz w:val="20"/>
                <w:szCs w:val="20"/>
                <w:lang w:eastAsia="fr-FR"/>
              </w:rPr>
            </w:pPr>
            <w:r w:rsidRPr="00656560">
              <w:rPr>
                <w:b/>
                <w:sz w:val="20"/>
                <w:szCs w:val="20"/>
                <w:lang w:eastAsia="fr-FR"/>
              </w:rPr>
              <w:t xml:space="preserve">Методиката за </w:t>
            </w:r>
            <w:r w:rsidR="009C792F" w:rsidRPr="00656560">
              <w:rPr>
                <w:b/>
                <w:color w:val="000000"/>
                <w:sz w:val="20"/>
                <w:szCs w:val="20"/>
                <w:lang w:eastAsia="fr-FR"/>
              </w:rPr>
              <w:t xml:space="preserve">комплексна </w:t>
            </w:r>
            <w:r w:rsidRPr="00656560">
              <w:rPr>
                <w:b/>
                <w:sz w:val="20"/>
                <w:szCs w:val="20"/>
                <w:lang w:eastAsia="fr-FR"/>
              </w:rPr>
              <w:t xml:space="preserve">оценка на офертите </w:t>
            </w:r>
            <w:r w:rsidR="00600950" w:rsidRPr="00656560">
              <w:rPr>
                <w:b/>
                <w:sz w:val="20"/>
                <w:szCs w:val="20"/>
                <w:lang w:eastAsia="fr-FR"/>
              </w:rPr>
              <w:t xml:space="preserve">законосъобразна ли е, включително </w:t>
            </w:r>
            <w:r w:rsidRPr="00656560">
              <w:rPr>
                <w:b/>
                <w:sz w:val="20"/>
                <w:szCs w:val="20"/>
                <w:lang w:eastAsia="fr-FR"/>
              </w:rPr>
              <w:t>съдържа ли точни указания за определяне на оценката по всеки показател и за определяне на комплексната оценка</w:t>
            </w:r>
            <w:r w:rsidR="00B03A7C" w:rsidRPr="00656560">
              <w:rPr>
                <w:b/>
                <w:sz w:val="20"/>
                <w:szCs w:val="20"/>
                <w:lang w:eastAsia="fr-FR"/>
              </w:rPr>
              <w:t>?</w:t>
            </w:r>
          </w:p>
          <w:p w14:paraId="50B11231" w14:textId="77777777" w:rsidR="009C792F" w:rsidRPr="00656560" w:rsidRDefault="009C792F" w:rsidP="009C792F">
            <w:pPr>
              <w:jc w:val="both"/>
              <w:rPr>
                <w:color w:val="000000"/>
                <w:sz w:val="20"/>
                <w:szCs w:val="20"/>
              </w:rPr>
            </w:pPr>
            <w:r w:rsidRPr="00656560">
              <w:rPr>
                <w:color w:val="000000"/>
                <w:sz w:val="20"/>
                <w:szCs w:val="20"/>
              </w:rPr>
              <w:t>В документацията възложителят посочва методиката за комплексна оценка и начина за определяне на оценката по всеки показател. Начинът трябва:</w:t>
            </w:r>
          </w:p>
          <w:p w14:paraId="3413D4BE" w14:textId="77777777" w:rsidR="009C792F" w:rsidRPr="00656560" w:rsidRDefault="009C792F" w:rsidP="009C792F">
            <w:pPr>
              <w:jc w:val="both"/>
              <w:rPr>
                <w:color w:val="000000"/>
                <w:sz w:val="20"/>
                <w:szCs w:val="20"/>
              </w:rPr>
            </w:pPr>
            <w:r w:rsidRPr="00656560">
              <w:rPr>
                <w:color w:val="000000"/>
                <w:sz w:val="20"/>
                <w:szCs w:val="20"/>
              </w:rPr>
              <w:t>1. да дава възможност да се оцени нивото на изпълнение, предложено във всяка оферта, в съответствие с предмета на обществената поръчка и техническите спецификации;</w:t>
            </w:r>
          </w:p>
          <w:p w14:paraId="77D548EC" w14:textId="77777777" w:rsidR="009C792F" w:rsidRPr="00656560" w:rsidRDefault="009C792F" w:rsidP="009C792F">
            <w:pPr>
              <w:jc w:val="both"/>
              <w:rPr>
                <w:color w:val="000000"/>
                <w:sz w:val="20"/>
                <w:szCs w:val="20"/>
              </w:rPr>
            </w:pPr>
            <w:r w:rsidRPr="00656560">
              <w:rPr>
                <w:color w:val="000000"/>
                <w:sz w:val="20"/>
                <w:szCs w:val="20"/>
              </w:rPr>
              <w:t>2. да дава възможност да бъдат сравнени и оценени обективно техническите предложения в офертите;</w:t>
            </w:r>
          </w:p>
          <w:p w14:paraId="4C5B8603" w14:textId="77777777" w:rsidR="009C792F" w:rsidRPr="00656560" w:rsidRDefault="009C792F" w:rsidP="009C792F">
            <w:pPr>
              <w:jc w:val="both"/>
              <w:rPr>
                <w:color w:val="000000"/>
                <w:sz w:val="20"/>
                <w:szCs w:val="20"/>
              </w:rPr>
            </w:pPr>
            <w:r w:rsidRPr="00656560">
              <w:rPr>
                <w:color w:val="000000"/>
                <w:sz w:val="20"/>
                <w:szCs w:val="20"/>
              </w:rPr>
              <w:t>3. да осигурява на кандидатите и участниците достатъчно информация за правилата, които ще се прилагат при определяне на оценката по всеки показател, като за:</w:t>
            </w:r>
          </w:p>
          <w:p w14:paraId="6E30F9BA" w14:textId="77777777" w:rsidR="009C792F" w:rsidRPr="00656560" w:rsidRDefault="009C792F" w:rsidP="009C792F">
            <w:pPr>
              <w:jc w:val="both"/>
              <w:rPr>
                <w:color w:val="000000"/>
                <w:sz w:val="20"/>
                <w:szCs w:val="20"/>
              </w:rPr>
            </w:pPr>
            <w:r w:rsidRPr="00656560">
              <w:rPr>
                <w:color w:val="000000"/>
                <w:sz w:val="20"/>
                <w:szCs w:val="20"/>
              </w:rPr>
              <w:t xml:space="preserve">а) количествено </w:t>
            </w:r>
            <w:proofErr w:type="spellStart"/>
            <w:r w:rsidRPr="00656560">
              <w:rPr>
                <w:color w:val="000000"/>
                <w:sz w:val="20"/>
                <w:szCs w:val="20"/>
              </w:rPr>
              <w:t>определимите</w:t>
            </w:r>
            <w:proofErr w:type="spellEnd"/>
            <w:r w:rsidRPr="00656560">
              <w:rPr>
                <w:color w:val="000000"/>
                <w:sz w:val="20"/>
                <w:szCs w:val="20"/>
              </w:rPr>
              <w:t xml:space="preserve"> показатели се определят стойностите в цифри или в проценти и се посочва начинът за тяхното изчисляване;</w:t>
            </w:r>
          </w:p>
          <w:p w14:paraId="67E95033" w14:textId="77777777" w:rsidR="009C792F" w:rsidRPr="00656560" w:rsidRDefault="009C792F" w:rsidP="009C792F">
            <w:pPr>
              <w:jc w:val="both"/>
              <w:rPr>
                <w:color w:val="000000"/>
                <w:sz w:val="20"/>
                <w:szCs w:val="20"/>
              </w:rPr>
            </w:pPr>
            <w:r w:rsidRPr="00656560">
              <w:rPr>
                <w:color w:val="000000"/>
                <w:sz w:val="20"/>
                <w:szCs w:val="20"/>
              </w:rPr>
              <w:t>б) качествените показатели, които са количествено неопределими, се посочва начинът за тяхното оценяване от комисията с конкретна стойност чрез експертна оценка</w:t>
            </w:r>
          </w:p>
          <w:p w14:paraId="7CB6A9A3" w14:textId="77777777" w:rsidR="000E1B7C" w:rsidRPr="00656560" w:rsidRDefault="000E1B7C" w:rsidP="00F81223">
            <w:pPr>
              <w:jc w:val="both"/>
              <w:rPr>
                <w:sz w:val="20"/>
                <w:szCs w:val="20"/>
                <w:lang w:eastAsia="fr-FR"/>
              </w:rPr>
            </w:pPr>
            <w:r w:rsidRPr="00656560">
              <w:rPr>
                <w:b/>
                <w:sz w:val="20"/>
                <w:szCs w:val="20"/>
                <w:lang w:eastAsia="fr-FR"/>
              </w:rPr>
              <w:t>ВАЖНО!</w:t>
            </w:r>
            <w:r w:rsidRPr="00656560">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14:paraId="0696CEC0" w14:textId="77777777" w:rsidR="00B03A7C" w:rsidRPr="00656560" w:rsidRDefault="009C792F" w:rsidP="00F81223">
            <w:pPr>
              <w:jc w:val="both"/>
              <w:rPr>
                <w:b/>
                <w:sz w:val="20"/>
                <w:szCs w:val="20"/>
                <w:lang w:eastAsia="fr-FR"/>
              </w:rPr>
            </w:pPr>
            <w:r w:rsidRPr="00656560">
              <w:rPr>
                <w:b/>
                <w:sz w:val="20"/>
                <w:szCs w:val="20"/>
                <w:lang w:eastAsia="fr-FR"/>
              </w:rPr>
              <w:t>(чл. 70</w:t>
            </w:r>
            <w:r w:rsidR="00B03A7C" w:rsidRPr="00656560">
              <w:rPr>
                <w:b/>
                <w:sz w:val="20"/>
                <w:szCs w:val="20"/>
                <w:lang w:eastAsia="fr-FR"/>
              </w:rPr>
              <w:t xml:space="preserve">, ал. </w:t>
            </w:r>
            <w:r w:rsidRPr="00656560">
              <w:rPr>
                <w:b/>
                <w:sz w:val="20"/>
                <w:szCs w:val="20"/>
                <w:lang w:eastAsia="fr-FR"/>
              </w:rPr>
              <w:t>7</w:t>
            </w:r>
            <w:r w:rsidR="00B03A7C" w:rsidRPr="00656560">
              <w:rPr>
                <w:b/>
                <w:sz w:val="20"/>
                <w:szCs w:val="20"/>
                <w:lang w:eastAsia="fr-FR"/>
              </w:rPr>
              <w:t xml:space="preserve"> от ЗОП)</w:t>
            </w:r>
          </w:p>
          <w:p w14:paraId="62864B07" w14:textId="77777777" w:rsidR="00B03A7C" w:rsidRPr="00656560" w:rsidRDefault="00B03A7C" w:rsidP="00F81223">
            <w:pPr>
              <w:jc w:val="both"/>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и методиката за оценка.</w:t>
            </w:r>
          </w:p>
          <w:p w14:paraId="54F93CFC" w14:textId="77777777" w:rsidR="00B03A7C" w:rsidRPr="00656560" w:rsidRDefault="00B03A7C" w:rsidP="00650FD9">
            <w:pPr>
              <w:jc w:val="both"/>
              <w:outlineLvl w:val="1"/>
              <w:rPr>
                <w:b/>
                <w:sz w:val="20"/>
                <w:szCs w:val="20"/>
                <w:lang w:eastAsia="fr-FR"/>
              </w:rPr>
            </w:pPr>
            <w:r w:rsidRPr="00656560">
              <w:rPr>
                <w:color w:val="008000"/>
                <w:sz w:val="20"/>
                <w:szCs w:val="20"/>
              </w:rPr>
              <w:t xml:space="preserve">Анализирайте методиката за оценка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доколко съгласно ДУ то е обвързано </w:t>
            </w:r>
            <w:r w:rsidR="00AF4A67" w:rsidRPr="00656560">
              <w:rPr>
                <w:color w:val="008000"/>
                <w:sz w:val="20"/>
                <w:szCs w:val="20"/>
              </w:rPr>
              <w:t xml:space="preserve">с </w:t>
            </w:r>
            <w:r w:rsidRPr="00656560">
              <w:rPr>
                <w:color w:val="008000"/>
                <w:sz w:val="20"/>
                <w:szCs w:val="20"/>
              </w:rPr>
              <w:t>обективни обстоятелства.</w:t>
            </w:r>
          </w:p>
        </w:tc>
        <w:tc>
          <w:tcPr>
            <w:tcW w:w="1130" w:type="dxa"/>
            <w:tcBorders>
              <w:bottom w:val="single" w:sz="4" w:space="0" w:color="808080"/>
            </w:tcBorders>
            <w:shd w:val="clear" w:color="auto" w:fill="FFFFFF"/>
            <w:vAlign w:val="center"/>
          </w:tcPr>
          <w:p w14:paraId="78A56988" w14:textId="77777777" w:rsidR="00B03A7C" w:rsidRPr="00656560" w:rsidRDefault="00B03A7C" w:rsidP="00F81223">
            <w:pPr>
              <w:jc w:val="both"/>
              <w:outlineLvl w:val="1"/>
              <w:rPr>
                <w:sz w:val="20"/>
                <w:szCs w:val="20"/>
              </w:rPr>
            </w:pPr>
          </w:p>
        </w:tc>
        <w:tc>
          <w:tcPr>
            <w:tcW w:w="4270" w:type="dxa"/>
            <w:tcBorders>
              <w:bottom w:val="single" w:sz="4" w:space="0" w:color="808080"/>
            </w:tcBorders>
            <w:shd w:val="clear" w:color="auto" w:fill="FFFFFF"/>
          </w:tcPr>
          <w:p w14:paraId="7CCE8C60" w14:textId="77777777" w:rsidR="00B03A7C" w:rsidRPr="00656560" w:rsidRDefault="00B03A7C" w:rsidP="006C35B7">
            <w:pPr>
              <w:outlineLvl w:val="1"/>
              <w:rPr>
                <w:sz w:val="20"/>
                <w:szCs w:val="20"/>
              </w:rPr>
            </w:pPr>
          </w:p>
        </w:tc>
      </w:tr>
      <w:tr w:rsidR="00B03A7C" w:rsidRPr="00656560" w14:paraId="5FEABC21" w14:textId="77777777" w:rsidTr="00611343">
        <w:trPr>
          <w:trHeight w:val="550"/>
        </w:trPr>
        <w:tc>
          <w:tcPr>
            <w:tcW w:w="15120" w:type="dxa"/>
            <w:gridSpan w:val="4"/>
            <w:shd w:val="clear" w:color="auto" w:fill="FFFFFF"/>
            <w:vAlign w:val="bottom"/>
          </w:tcPr>
          <w:p w14:paraId="72EF4303" w14:textId="77777777" w:rsidR="00B03A7C" w:rsidRPr="00656560" w:rsidRDefault="00504709" w:rsidP="005C3215">
            <w:pPr>
              <w:outlineLvl w:val="1"/>
              <w:rPr>
                <w:b/>
                <w:sz w:val="20"/>
                <w:szCs w:val="20"/>
              </w:rPr>
            </w:pPr>
            <w:r w:rsidRPr="00656560">
              <w:rPr>
                <w:b/>
                <w:bCs/>
                <w:sz w:val="20"/>
                <w:szCs w:val="20"/>
              </w:rPr>
              <w:t xml:space="preserve">ІІ. ПРОВЕЖДАНЕ НА ПРОЦЕДУРАТА </w:t>
            </w:r>
            <w:r w:rsidR="00B03A7C" w:rsidRPr="00656560">
              <w:rPr>
                <w:b/>
                <w:bCs/>
                <w:sz w:val="20"/>
                <w:szCs w:val="20"/>
              </w:rPr>
              <w:t>ЗА ОБЩЕСТВЕНА ПОРЪЧКА</w:t>
            </w:r>
          </w:p>
        </w:tc>
      </w:tr>
      <w:tr w:rsidR="00B03A7C" w:rsidRPr="00656560" w14:paraId="7785532A" w14:textId="77777777" w:rsidTr="00611343">
        <w:trPr>
          <w:trHeight w:val="462"/>
        </w:trPr>
        <w:tc>
          <w:tcPr>
            <w:tcW w:w="15120" w:type="dxa"/>
            <w:gridSpan w:val="4"/>
            <w:shd w:val="clear" w:color="auto" w:fill="FFFFFF"/>
            <w:vAlign w:val="bottom"/>
          </w:tcPr>
          <w:p w14:paraId="4B402983" w14:textId="77777777" w:rsidR="00B03A7C" w:rsidRPr="00656560" w:rsidDel="00F92C34" w:rsidRDefault="00743C52" w:rsidP="0066793E">
            <w:pPr>
              <w:outlineLvl w:val="1"/>
              <w:rPr>
                <w:sz w:val="20"/>
                <w:szCs w:val="20"/>
              </w:rPr>
            </w:pPr>
            <w:r w:rsidRPr="00656560">
              <w:rPr>
                <w:b/>
                <w:bCs/>
                <w:sz w:val="20"/>
                <w:szCs w:val="20"/>
              </w:rPr>
              <w:t>ІІ. 1 Искания за разяснения по документацията за участие</w:t>
            </w:r>
            <w:r w:rsidRPr="00656560" w:rsidDel="00743C52">
              <w:rPr>
                <w:b/>
                <w:bCs/>
                <w:sz w:val="20"/>
                <w:szCs w:val="20"/>
              </w:rPr>
              <w:t xml:space="preserve"> </w:t>
            </w:r>
          </w:p>
        </w:tc>
      </w:tr>
      <w:tr w:rsidR="00743C52" w:rsidRPr="00656560" w14:paraId="25096092" w14:textId="77777777" w:rsidTr="00D0272B">
        <w:trPr>
          <w:trHeight w:val="270"/>
        </w:trPr>
        <w:tc>
          <w:tcPr>
            <w:tcW w:w="430" w:type="dxa"/>
            <w:tcBorders>
              <w:bottom w:val="single" w:sz="4" w:space="0" w:color="808080"/>
            </w:tcBorders>
            <w:shd w:val="clear" w:color="auto" w:fill="FFFFFF"/>
            <w:vAlign w:val="center"/>
          </w:tcPr>
          <w:p w14:paraId="50D46486" w14:textId="77777777" w:rsidR="00743C52" w:rsidRPr="00656560"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25</w:t>
            </w:r>
          </w:p>
        </w:tc>
        <w:tc>
          <w:tcPr>
            <w:tcW w:w="9290" w:type="dxa"/>
            <w:tcBorders>
              <w:bottom w:val="single" w:sz="4" w:space="0" w:color="808080"/>
            </w:tcBorders>
            <w:shd w:val="clear" w:color="auto" w:fill="FFFFFF"/>
            <w:noWrap/>
          </w:tcPr>
          <w:p w14:paraId="7F2142AA" w14:textId="77777777" w:rsidR="00743C52" w:rsidRPr="00656560" w:rsidRDefault="00743C52" w:rsidP="00743C52">
            <w:pPr>
              <w:jc w:val="both"/>
              <w:rPr>
                <w:b/>
                <w:sz w:val="20"/>
                <w:szCs w:val="20"/>
                <w:lang w:eastAsia="fr-FR"/>
              </w:rPr>
            </w:pPr>
            <w:r w:rsidRPr="00656560">
              <w:rPr>
                <w:b/>
                <w:sz w:val="20"/>
                <w:szCs w:val="20"/>
                <w:lang w:eastAsia="fr-FR"/>
              </w:rPr>
              <w:t xml:space="preserve">Спазен ли е срокът за отговор на постъпилите искания за разяснение по документацията за участие? </w:t>
            </w:r>
          </w:p>
          <w:p w14:paraId="3A0779BB" w14:textId="77777777" w:rsidR="00743C52" w:rsidRPr="00656560" w:rsidRDefault="00611343" w:rsidP="00743C52">
            <w:pPr>
              <w:jc w:val="both"/>
              <w:rPr>
                <w:color w:val="000000"/>
                <w:sz w:val="20"/>
                <w:szCs w:val="20"/>
                <w:lang w:eastAsia="fr-FR"/>
              </w:rPr>
            </w:pPr>
            <w:r w:rsidRPr="00656560">
              <w:rPr>
                <w:color w:val="000000"/>
                <w:sz w:val="20"/>
                <w:szCs w:val="20"/>
                <w:lang w:eastAsia="fr-FR"/>
              </w:rPr>
              <w:t xml:space="preserve">Лицата могат да поискат писмено от възложителя разяснения по решението, обявлението и документацията до 10 дни преди изтичане срока за получаване на офертите, а при необходимост от спешно възлагане – до </w:t>
            </w:r>
            <w:r w:rsidR="00D76440" w:rsidRPr="00656560">
              <w:rPr>
                <w:color w:val="000000"/>
                <w:sz w:val="20"/>
                <w:szCs w:val="20"/>
                <w:lang w:eastAsia="fr-FR"/>
              </w:rPr>
              <w:t>7 дни, ако не се предоставят разяснения за искания постъпили след този срок.</w:t>
            </w:r>
            <w:r w:rsidRPr="00656560">
              <w:rPr>
                <w:color w:val="000000"/>
                <w:sz w:val="20"/>
                <w:szCs w:val="20"/>
                <w:lang w:eastAsia="fr-FR"/>
              </w:rPr>
              <w:t xml:space="preserve"> </w:t>
            </w:r>
            <w:r w:rsidR="00743C52" w:rsidRPr="00656560">
              <w:rPr>
                <w:color w:val="000000"/>
                <w:sz w:val="20"/>
                <w:szCs w:val="20"/>
                <w:lang w:eastAsia="fr-FR"/>
              </w:rPr>
              <w:t xml:space="preserve">Възложителят е длъжен да </w:t>
            </w:r>
            <w:r w:rsidR="00743C52" w:rsidRPr="00656560">
              <w:rPr>
                <w:color w:val="000000"/>
                <w:sz w:val="20"/>
                <w:szCs w:val="20"/>
                <w:lang w:eastAsia="fr-FR"/>
              </w:rPr>
              <w:lastRenderedPageBreak/>
              <w:t xml:space="preserve">даде отговор на заинтересованите лица в </w:t>
            </w:r>
            <w:r w:rsidR="004040DC" w:rsidRPr="00656560">
              <w:rPr>
                <w:color w:val="000000"/>
                <w:sz w:val="20"/>
                <w:szCs w:val="20"/>
                <w:lang w:eastAsia="fr-FR"/>
              </w:rPr>
              <w:t>4</w:t>
            </w:r>
            <w:r w:rsidR="00743C52" w:rsidRPr="00656560">
              <w:rPr>
                <w:color w:val="000000"/>
                <w:sz w:val="20"/>
                <w:szCs w:val="20"/>
                <w:lang w:eastAsia="fr-FR"/>
              </w:rPr>
              <w:t>-дневен срок от постъпването на искането за разяснение</w:t>
            </w:r>
            <w:r w:rsidRPr="00656560">
              <w:rPr>
                <w:color w:val="000000"/>
                <w:sz w:val="20"/>
                <w:szCs w:val="20"/>
                <w:lang w:eastAsia="fr-FR"/>
              </w:rPr>
              <w:t>, като в разяснението не се посочва лицето, направило запитването</w:t>
            </w:r>
            <w:r w:rsidR="00D76440" w:rsidRPr="00656560">
              <w:rPr>
                <w:color w:val="000000"/>
                <w:sz w:val="20"/>
                <w:szCs w:val="20"/>
                <w:lang w:eastAsia="fr-FR"/>
              </w:rPr>
              <w:t xml:space="preserve"> и то се предоставя чрез публикуване на профила на купувача. </w:t>
            </w:r>
          </w:p>
          <w:p w14:paraId="4BD5CC15" w14:textId="77777777" w:rsidR="00743C52" w:rsidRPr="00656560" w:rsidRDefault="004040DC" w:rsidP="00743C52">
            <w:pPr>
              <w:jc w:val="both"/>
              <w:rPr>
                <w:b/>
                <w:sz w:val="20"/>
                <w:szCs w:val="20"/>
                <w:lang w:eastAsia="fr-FR"/>
              </w:rPr>
            </w:pPr>
            <w:r w:rsidRPr="00656560">
              <w:rPr>
                <w:b/>
                <w:sz w:val="20"/>
                <w:szCs w:val="20"/>
                <w:lang w:eastAsia="fr-FR"/>
              </w:rPr>
              <w:t>(чл. 33</w:t>
            </w:r>
            <w:r w:rsidR="00743C52" w:rsidRPr="00656560">
              <w:rPr>
                <w:b/>
                <w:sz w:val="20"/>
                <w:szCs w:val="20"/>
                <w:lang w:eastAsia="fr-FR"/>
              </w:rPr>
              <w:t xml:space="preserve">, ал. </w:t>
            </w:r>
            <w:r w:rsidRPr="00656560">
              <w:rPr>
                <w:b/>
                <w:sz w:val="20"/>
                <w:szCs w:val="20"/>
                <w:lang w:eastAsia="fr-FR"/>
              </w:rPr>
              <w:t>2</w:t>
            </w:r>
            <w:r w:rsidR="00743C52" w:rsidRPr="00656560">
              <w:rPr>
                <w:b/>
                <w:sz w:val="20"/>
                <w:szCs w:val="20"/>
                <w:lang w:eastAsia="fr-FR"/>
              </w:rPr>
              <w:t xml:space="preserve"> от ЗОП)</w:t>
            </w:r>
          </w:p>
          <w:p w14:paraId="6403109A" w14:textId="77777777" w:rsidR="00743C52" w:rsidRPr="00656560" w:rsidRDefault="00743C52" w:rsidP="00743C52">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постъпилите искания за разяснения и дадените отговори.</w:t>
            </w:r>
          </w:p>
          <w:p w14:paraId="64A0CF04" w14:textId="77777777" w:rsidR="00743C52" w:rsidRPr="00656560" w:rsidRDefault="00743C52" w:rsidP="00743C52">
            <w:pPr>
              <w:keepNext/>
              <w:keepLines/>
              <w:jc w:val="both"/>
              <w:outlineLvl w:val="1"/>
              <w:rPr>
                <w:color w:val="008000"/>
                <w:sz w:val="20"/>
                <w:szCs w:val="20"/>
              </w:rPr>
            </w:pPr>
            <w:r w:rsidRPr="00656560">
              <w:rPr>
                <w:color w:val="008000"/>
                <w:sz w:val="20"/>
                <w:szCs w:val="20"/>
              </w:rPr>
              <w:t>За всяко постъпило искане поотделно анализирайте и документирайте:</w:t>
            </w:r>
          </w:p>
          <w:p w14:paraId="0832BBF3" w14:textId="77777777" w:rsidR="00743C52" w:rsidRPr="00656560" w:rsidRDefault="00743C52" w:rsidP="00743C52">
            <w:pPr>
              <w:keepNext/>
              <w:keepLines/>
              <w:jc w:val="both"/>
              <w:outlineLvl w:val="1"/>
              <w:rPr>
                <w:color w:val="008000"/>
                <w:sz w:val="20"/>
                <w:szCs w:val="20"/>
              </w:rPr>
            </w:pPr>
            <w:r w:rsidRPr="00656560">
              <w:rPr>
                <w:color w:val="008000"/>
                <w:sz w:val="20"/>
                <w:szCs w:val="20"/>
              </w:rPr>
              <w:t>- датата, на която е постъпило искането за разяснение, включително и наименованието на подателя;</w:t>
            </w:r>
          </w:p>
          <w:p w14:paraId="1D61178C" w14:textId="77777777" w:rsidR="00743C52" w:rsidRPr="00656560" w:rsidRDefault="00743C52" w:rsidP="00743C52">
            <w:pPr>
              <w:jc w:val="both"/>
              <w:rPr>
                <w:b/>
                <w:sz w:val="20"/>
                <w:szCs w:val="20"/>
                <w:lang w:eastAsia="fr-FR"/>
              </w:rPr>
            </w:pPr>
            <w:r w:rsidRPr="00656560">
              <w:rPr>
                <w:color w:val="008000"/>
                <w:sz w:val="20"/>
                <w:szCs w:val="20"/>
              </w:rPr>
              <w:t>- датата, на която е изпратен отговора на поисканото разяснение, както и получателите.</w:t>
            </w:r>
          </w:p>
        </w:tc>
        <w:tc>
          <w:tcPr>
            <w:tcW w:w="1130" w:type="dxa"/>
            <w:tcBorders>
              <w:bottom w:val="single" w:sz="4" w:space="0" w:color="808080"/>
            </w:tcBorders>
            <w:shd w:val="clear" w:color="auto" w:fill="FFFFFF"/>
            <w:vAlign w:val="center"/>
          </w:tcPr>
          <w:p w14:paraId="30D1072A" w14:textId="77777777" w:rsidR="00743C52" w:rsidRPr="00656560" w:rsidRDefault="00743C52" w:rsidP="00F81223">
            <w:pPr>
              <w:jc w:val="both"/>
              <w:outlineLvl w:val="1"/>
              <w:rPr>
                <w:sz w:val="20"/>
                <w:szCs w:val="20"/>
              </w:rPr>
            </w:pPr>
          </w:p>
        </w:tc>
        <w:tc>
          <w:tcPr>
            <w:tcW w:w="4270" w:type="dxa"/>
            <w:tcBorders>
              <w:bottom w:val="single" w:sz="4" w:space="0" w:color="808080"/>
            </w:tcBorders>
            <w:shd w:val="clear" w:color="auto" w:fill="FFFFFF"/>
            <w:vAlign w:val="center"/>
          </w:tcPr>
          <w:p w14:paraId="5E0C9DAA" w14:textId="77777777" w:rsidR="00743C52" w:rsidRPr="00656560" w:rsidRDefault="00743C52" w:rsidP="000D087F">
            <w:pPr>
              <w:jc w:val="both"/>
              <w:outlineLvl w:val="1"/>
              <w:rPr>
                <w:sz w:val="20"/>
                <w:szCs w:val="20"/>
              </w:rPr>
            </w:pPr>
          </w:p>
        </w:tc>
      </w:tr>
      <w:tr w:rsidR="00743C52" w:rsidRPr="00656560" w14:paraId="6C3EB1CD" w14:textId="77777777" w:rsidTr="00D0272B">
        <w:trPr>
          <w:trHeight w:val="270"/>
        </w:trPr>
        <w:tc>
          <w:tcPr>
            <w:tcW w:w="430" w:type="dxa"/>
            <w:tcBorders>
              <w:bottom w:val="single" w:sz="4" w:space="0" w:color="808080"/>
            </w:tcBorders>
            <w:shd w:val="clear" w:color="auto" w:fill="FFFFFF"/>
            <w:vAlign w:val="center"/>
          </w:tcPr>
          <w:p w14:paraId="73CA8466" w14:textId="77777777" w:rsidR="00743C52" w:rsidRPr="00656560"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26</w:t>
            </w:r>
          </w:p>
        </w:tc>
        <w:tc>
          <w:tcPr>
            <w:tcW w:w="9290" w:type="dxa"/>
            <w:tcBorders>
              <w:bottom w:val="single" w:sz="4" w:space="0" w:color="808080"/>
            </w:tcBorders>
            <w:shd w:val="clear" w:color="auto" w:fill="FFFFFF"/>
            <w:noWrap/>
          </w:tcPr>
          <w:p w14:paraId="3B462235" w14:textId="77777777" w:rsidR="00743C52" w:rsidRPr="00656560" w:rsidRDefault="00743C52" w:rsidP="00743C52">
            <w:pPr>
              <w:jc w:val="both"/>
              <w:rPr>
                <w:b/>
                <w:sz w:val="20"/>
                <w:szCs w:val="20"/>
                <w:lang w:eastAsia="fr-FR"/>
              </w:rPr>
            </w:pPr>
            <w:r w:rsidRPr="00656560">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p>
          <w:p w14:paraId="0C9B2D7D" w14:textId="77777777" w:rsidR="00743C52" w:rsidRPr="00656560" w:rsidRDefault="00743C52" w:rsidP="00743C52">
            <w:pPr>
              <w:jc w:val="both"/>
              <w:rPr>
                <w:sz w:val="20"/>
                <w:szCs w:val="20"/>
                <w:lang w:eastAsia="fr-FR"/>
              </w:rPr>
            </w:pPr>
            <w:r w:rsidRPr="00656560">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нито да допълва, нито да изменя, нито да отменя изисквания. Информацията в отговорите следва да не противоречи на тази, съдържаща се в документацията за участие. </w:t>
            </w:r>
          </w:p>
          <w:p w14:paraId="382CCCE8" w14:textId="77777777" w:rsidR="00743C52" w:rsidRPr="00656560" w:rsidRDefault="00743C52" w:rsidP="00743C52">
            <w:pPr>
              <w:jc w:val="both"/>
              <w:rPr>
                <w:b/>
                <w:sz w:val="20"/>
                <w:szCs w:val="20"/>
                <w:lang w:eastAsia="fr-FR"/>
              </w:rPr>
            </w:pPr>
            <w:r w:rsidRPr="00656560">
              <w:rPr>
                <w:b/>
                <w:sz w:val="20"/>
                <w:szCs w:val="20"/>
                <w:lang w:eastAsia="fr-FR"/>
              </w:rPr>
              <w:t xml:space="preserve">(чл. </w:t>
            </w:r>
            <w:r w:rsidR="00D0272B" w:rsidRPr="00656560">
              <w:rPr>
                <w:b/>
                <w:sz w:val="20"/>
                <w:szCs w:val="20"/>
                <w:lang w:eastAsia="fr-FR"/>
              </w:rPr>
              <w:t>33, ал. 2</w:t>
            </w:r>
            <w:r w:rsidRPr="00656560">
              <w:rPr>
                <w:b/>
                <w:sz w:val="20"/>
                <w:szCs w:val="20"/>
                <w:lang w:eastAsia="fr-FR"/>
              </w:rPr>
              <w:t xml:space="preserve"> от ЗОП) </w:t>
            </w:r>
          </w:p>
          <w:p w14:paraId="29BDB879" w14:textId="77777777" w:rsidR="00743C52" w:rsidRPr="00656560" w:rsidRDefault="00743C52" w:rsidP="00743C52">
            <w:pPr>
              <w:jc w:val="both"/>
              <w:outlineLvl w:val="1"/>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 xml:space="preserve">прегледайте изпратените до участниците отговори, както и документацията за участие, включително </w:t>
            </w:r>
            <w:r w:rsidR="000E1B7C" w:rsidRPr="00656560">
              <w:rPr>
                <w:color w:val="C0504D"/>
                <w:sz w:val="20"/>
                <w:szCs w:val="20"/>
              </w:rPr>
              <w:t>поканата</w:t>
            </w:r>
            <w:r w:rsidRPr="00656560">
              <w:rPr>
                <w:color w:val="C0504D"/>
                <w:sz w:val="20"/>
                <w:szCs w:val="20"/>
              </w:rPr>
              <w:t>.</w:t>
            </w:r>
          </w:p>
          <w:p w14:paraId="6E5ACBC7" w14:textId="77777777" w:rsidR="00743C52" w:rsidRPr="00656560" w:rsidRDefault="00743C52" w:rsidP="00743C52">
            <w:pPr>
              <w:jc w:val="both"/>
              <w:rPr>
                <w:color w:val="008000"/>
                <w:sz w:val="20"/>
                <w:szCs w:val="20"/>
              </w:rPr>
            </w:pPr>
            <w:r w:rsidRPr="00656560">
              <w:rPr>
                <w:color w:val="008000"/>
                <w:sz w:val="20"/>
                <w:szCs w:val="20"/>
              </w:rPr>
              <w:t>Анализирайте дали дадените отговори на практика изменят изисквания, съдържащи се в документацията за участие.</w:t>
            </w:r>
          </w:p>
          <w:p w14:paraId="2C48789F" w14:textId="77777777" w:rsidR="000E1B7C" w:rsidRPr="00656560" w:rsidRDefault="000E1B7C" w:rsidP="00743C52">
            <w:pPr>
              <w:jc w:val="both"/>
              <w:rPr>
                <w:b/>
                <w:sz w:val="20"/>
                <w:szCs w:val="20"/>
                <w:lang w:eastAsia="fr-FR"/>
              </w:rPr>
            </w:pPr>
            <w:r w:rsidRPr="00656560">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изисквания/условия за участие в обществена поръчка.</w:t>
            </w:r>
          </w:p>
        </w:tc>
        <w:tc>
          <w:tcPr>
            <w:tcW w:w="1130" w:type="dxa"/>
            <w:tcBorders>
              <w:bottom w:val="single" w:sz="4" w:space="0" w:color="808080"/>
            </w:tcBorders>
            <w:shd w:val="clear" w:color="auto" w:fill="FFFFFF"/>
            <w:vAlign w:val="center"/>
          </w:tcPr>
          <w:p w14:paraId="734831D1" w14:textId="77777777" w:rsidR="00743C52" w:rsidRPr="00656560" w:rsidRDefault="00743C52" w:rsidP="00F81223">
            <w:pPr>
              <w:jc w:val="both"/>
              <w:outlineLvl w:val="1"/>
              <w:rPr>
                <w:sz w:val="20"/>
                <w:szCs w:val="20"/>
              </w:rPr>
            </w:pPr>
          </w:p>
        </w:tc>
        <w:tc>
          <w:tcPr>
            <w:tcW w:w="4270" w:type="dxa"/>
            <w:tcBorders>
              <w:bottom w:val="single" w:sz="4" w:space="0" w:color="808080"/>
            </w:tcBorders>
            <w:shd w:val="clear" w:color="auto" w:fill="FFFFFF"/>
            <w:vAlign w:val="center"/>
          </w:tcPr>
          <w:p w14:paraId="33AC18C3" w14:textId="77777777" w:rsidR="00743C52" w:rsidRPr="00656560" w:rsidRDefault="00743C52" w:rsidP="000D087F">
            <w:pPr>
              <w:jc w:val="both"/>
              <w:outlineLvl w:val="1"/>
              <w:rPr>
                <w:sz w:val="20"/>
                <w:szCs w:val="20"/>
              </w:rPr>
            </w:pPr>
          </w:p>
        </w:tc>
      </w:tr>
      <w:tr w:rsidR="00743C52" w:rsidRPr="00656560" w14:paraId="4944D1F1" w14:textId="77777777" w:rsidTr="00BD217B">
        <w:trPr>
          <w:trHeight w:val="270"/>
        </w:trPr>
        <w:tc>
          <w:tcPr>
            <w:tcW w:w="15120" w:type="dxa"/>
            <w:gridSpan w:val="4"/>
            <w:tcBorders>
              <w:bottom w:val="single" w:sz="4" w:space="0" w:color="808080"/>
            </w:tcBorders>
            <w:shd w:val="clear" w:color="auto" w:fill="FFFFFF"/>
            <w:vAlign w:val="center"/>
          </w:tcPr>
          <w:p w14:paraId="3C37F1D2" w14:textId="77777777" w:rsidR="00743C52" w:rsidRPr="00656560" w:rsidRDefault="00743C52" w:rsidP="004138AF">
            <w:pPr>
              <w:spacing w:after="120"/>
              <w:jc w:val="both"/>
              <w:outlineLvl w:val="1"/>
              <w:rPr>
                <w:sz w:val="20"/>
                <w:szCs w:val="20"/>
              </w:rPr>
            </w:pPr>
            <w:r w:rsidRPr="00656560">
              <w:rPr>
                <w:b/>
                <w:bCs/>
                <w:sz w:val="20"/>
                <w:szCs w:val="20"/>
              </w:rPr>
              <w:t>ІІ. 2 Получаване и регистриране на офертите</w:t>
            </w:r>
          </w:p>
        </w:tc>
      </w:tr>
      <w:tr w:rsidR="00B03A7C" w:rsidRPr="00656560" w14:paraId="51EAE00D" w14:textId="77777777" w:rsidTr="00F03AE5">
        <w:trPr>
          <w:trHeight w:val="270"/>
        </w:trPr>
        <w:tc>
          <w:tcPr>
            <w:tcW w:w="430" w:type="dxa"/>
            <w:tcBorders>
              <w:bottom w:val="single" w:sz="4" w:space="0" w:color="808080"/>
            </w:tcBorders>
            <w:shd w:val="clear" w:color="auto" w:fill="FFFFFF"/>
            <w:vAlign w:val="center"/>
          </w:tcPr>
          <w:p w14:paraId="7036DD6B" w14:textId="77777777" w:rsidR="00B03A7C" w:rsidRPr="00656560"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27</w:t>
            </w:r>
          </w:p>
        </w:tc>
        <w:tc>
          <w:tcPr>
            <w:tcW w:w="9290" w:type="dxa"/>
            <w:tcBorders>
              <w:bottom w:val="single" w:sz="4" w:space="0" w:color="808080"/>
            </w:tcBorders>
            <w:shd w:val="clear" w:color="auto" w:fill="FFFFFF"/>
            <w:noWrap/>
          </w:tcPr>
          <w:p w14:paraId="03D94E08" w14:textId="77777777" w:rsidR="00B03A7C" w:rsidRPr="00656560" w:rsidRDefault="00E74A7C" w:rsidP="00F81223">
            <w:pPr>
              <w:jc w:val="both"/>
              <w:rPr>
                <w:b/>
                <w:sz w:val="20"/>
                <w:szCs w:val="20"/>
                <w:lang w:eastAsia="fr-FR"/>
              </w:rPr>
            </w:pPr>
            <w:r w:rsidRPr="00656560">
              <w:rPr>
                <w:b/>
                <w:sz w:val="20"/>
                <w:szCs w:val="20"/>
                <w:lang w:eastAsia="fr-FR"/>
              </w:rPr>
              <w:t>Регистрирани ли са всички оценени и разгледани заявления за участие/ предварителни оферти?</w:t>
            </w:r>
          </w:p>
          <w:p w14:paraId="42933BA2" w14:textId="77777777" w:rsidR="00B03A7C" w:rsidRPr="00656560" w:rsidRDefault="00B03A7C" w:rsidP="00F81223">
            <w:pPr>
              <w:jc w:val="both"/>
              <w:rPr>
                <w:b/>
                <w:sz w:val="20"/>
                <w:szCs w:val="20"/>
                <w:lang w:eastAsia="fr-FR"/>
              </w:rPr>
            </w:pPr>
            <w:r w:rsidRPr="00656560">
              <w:rPr>
                <w:sz w:val="20"/>
                <w:szCs w:val="20"/>
                <w:lang w:eastAsia="fr-FR"/>
              </w:rPr>
              <w:t xml:space="preserve">Всички получени заявления за участие/ предварителни оферти трябва да са </w:t>
            </w:r>
            <w:r w:rsidRPr="00656560">
              <w:rPr>
                <w:color w:val="000000"/>
                <w:sz w:val="20"/>
                <w:szCs w:val="20"/>
                <w:lang w:eastAsia="fr-FR"/>
              </w:rPr>
              <w:t>регистрирани в деловодната система и/или регистър на получените оферти</w:t>
            </w:r>
            <w:r w:rsidR="00BD217B" w:rsidRPr="00656560">
              <w:rPr>
                <w:color w:val="000000"/>
                <w:sz w:val="20"/>
                <w:szCs w:val="20"/>
                <w:lang w:eastAsia="fr-FR"/>
              </w:rPr>
              <w:t xml:space="preserve"> и върху опаковката по чл. 47, ал. 2 от ЗОП се отбелязва поредния номер, датата и часът на получаването, за което на приносителя се издава документ</w:t>
            </w:r>
            <w:r w:rsidRPr="00656560">
              <w:rPr>
                <w:color w:val="000000"/>
                <w:sz w:val="20"/>
                <w:szCs w:val="20"/>
                <w:lang w:eastAsia="fr-FR"/>
              </w:rPr>
              <w:t>.</w:t>
            </w:r>
            <w:r w:rsidRPr="00656560">
              <w:rPr>
                <w:sz w:val="20"/>
                <w:szCs w:val="20"/>
                <w:lang w:eastAsia="fr-FR"/>
              </w:rPr>
              <w:t xml:space="preserve"> </w:t>
            </w:r>
          </w:p>
          <w:p w14:paraId="25638E92" w14:textId="77777777" w:rsidR="00B03A7C" w:rsidRPr="00656560" w:rsidRDefault="00B03A7C" w:rsidP="00F81223">
            <w:pPr>
              <w:jc w:val="both"/>
              <w:rPr>
                <w:b/>
                <w:sz w:val="20"/>
                <w:szCs w:val="20"/>
                <w:lang w:eastAsia="fr-FR"/>
              </w:rPr>
            </w:pPr>
            <w:r w:rsidRPr="00656560">
              <w:rPr>
                <w:b/>
                <w:sz w:val="20"/>
                <w:szCs w:val="20"/>
                <w:lang w:eastAsia="fr-FR"/>
              </w:rPr>
              <w:t xml:space="preserve">(чл. </w:t>
            </w:r>
            <w:r w:rsidR="00BD217B" w:rsidRPr="00656560">
              <w:rPr>
                <w:b/>
                <w:sz w:val="20"/>
                <w:szCs w:val="20"/>
                <w:lang w:eastAsia="fr-FR"/>
              </w:rPr>
              <w:t>48</w:t>
            </w:r>
            <w:r w:rsidRPr="00656560">
              <w:rPr>
                <w:b/>
                <w:sz w:val="20"/>
                <w:szCs w:val="20"/>
                <w:lang w:eastAsia="fr-FR"/>
              </w:rPr>
              <w:t xml:space="preserve">, </w:t>
            </w:r>
            <w:proofErr w:type="spellStart"/>
            <w:r w:rsidRPr="00656560">
              <w:rPr>
                <w:b/>
                <w:sz w:val="20"/>
                <w:szCs w:val="20"/>
                <w:lang w:eastAsia="fr-FR"/>
              </w:rPr>
              <w:t>aл</w:t>
            </w:r>
            <w:proofErr w:type="spellEnd"/>
            <w:r w:rsidRPr="00656560">
              <w:rPr>
                <w:b/>
                <w:sz w:val="20"/>
                <w:szCs w:val="20"/>
                <w:lang w:eastAsia="fr-FR"/>
              </w:rPr>
              <w:t xml:space="preserve">. </w:t>
            </w:r>
            <w:r w:rsidR="00BD217B" w:rsidRPr="00656560">
              <w:rPr>
                <w:b/>
                <w:sz w:val="20"/>
                <w:szCs w:val="20"/>
                <w:lang w:eastAsia="fr-FR"/>
              </w:rPr>
              <w:t>1 и ал. 2</w:t>
            </w:r>
            <w:r w:rsidRPr="00656560">
              <w:rPr>
                <w:b/>
                <w:sz w:val="20"/>
                <w:szCs w:val="20"/>
                <w:lang w:eastAsia="fr-FR"/>
              </w:rPr>
              <w:t xml:space="preserve"> от </w:t>
            </w:r>
            <w:r w:rsidR="00302FDA" w:rsidRPr="00656560">
              <w:rPr>
                <w:b/>
                <w:sz w:val="20"/>
                <w:szCs w:val="20"/>
                <w:lang w:eastAsia="fr-FR"/>
              </w:rPr>
              <w:t>ПП</w:t>
            </w:r>
            <w:r w:rsidRPr="00656560">
              <w:rPr>
                <w:b/>
                <w:sz w:val="20"/>
                <w:szCs w:val="20"/>
                <w:lang w:eastAsia="fr-FR"/>
              </w:rPr>
              <w:t>ЗОП)</w:t>
            </w:r>
          </w:p>
          <w:p w14:paraId="77612CE9" w14:textId="77777777" w:rsidR="00B03A7C" w:rsidRPr="00656560" w:rsidRDefault="00B03A7C" w:rsidP="00F81223">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извлечение от деловодната система и/ или регистър на получените оферти, други документи.</w:t>
            </w:r>
          </w:p>
          <w:p w14:paraId="6604D77C" w14:textId="77777777" w:rsidR="00B03A7C" w:rsidRPr="00656560" w:rsidRDefault="00B03A7C" w:rsidP="004138AF">
            <w:pPr>
              <w:rPr>
                <w:sz w:val="20"/>
                <w:szCs w:val="20"/>
                <w:lang w:eastAsia="fr-FR"/>
              </w:rPr>
            </w:pPr>
          </w:p>
        </w:tc>
        <w:tc>
          <w:tcPr>
            <w:tcW w:w="1130" w:type="dxa"/>
            <w:tcBorders>
              <w:bottom w:val="single" w:sz="4" w:space="0" w:color="808080"/>
            </w:tcBorders>
            <w:shd w:val="clear" w:color="auto" w:fill="FFFFFF"/>
            <w:vAlign w:val="center"/>
          </w:tcPr>
          <w:p w14:paraId="62CB9F2A" w14:textId="77777777" w:rsidR="00B03A7C" w:rsidRPr="00656560" w:rsidRDefault="00B03A7C" w:rsidP="00F81223">
            <w:pPr>
              <w:jc w:val="both"/>
              <w:outlineLvl w:val="1"/>
              <w:rPr>
                <w:sz w:val="20"/>
                <w:szCs w:val="20"/>
              </w:rPr>
            </w:pPr>
          </w:p>
        </w:tc>
        <w:tc>
          <w:tcPr>
            <w:tcW w:w="4270" w:type="dxa"/>
            <w:tcBorders>
              <w:bottom w:val="single" w:sz="4" w:space="0" w:color="808080"/>
            </w:tcBorders>
            <w:shd w:val="clear" w:color="auto" w:fill="FFFFFF"/>
            <w:vAlign w:val="center"/>
          </w:tcPr>
          <w:p w14:paraId="38A5F669" w14:textId="77777777" w:rsidR="00B03A7C" w:rsidRPr="00656560" w:rsidRDefault="00B03A7C" w:rsidP="000D087F">
            <w:pPr>
              <w:jc w:val="both"/>
              <w:outlineLvl w:val="1"/>
              <w:rPr>
                <w:sz w:val="20"/>
                <w:szCs w:val="20"/>
              </w:rPr>
            </w:pPr>
          </w:p>
        </w:tc>
      </w:tr>
      <w:tr w:rsidR="00B03A7C" w:rsidRPr="00656560" w14:paraId="7D4922D0" w14:textId="77777777" w:rsidTr="00BF71BC">
        <w:trPr>
          <w:trHeight w:val="270"/>
        </w:trPr>
        <w:tc>
          <w:tcPr>
            <w:tcW w:w="15120" w:type="dxa"/>
            <w:gridSpan w:val="4"/>
            <w:tcBorders>
              <w:bottom w:val="single" w:sz="4" w:space="0" w:color="808080"/>
            </w:tcBorders>
            <w:shd w:val="clear" w:color="auto" w:fill="FFFFFF"/>
            <w:vAlign w:val="center"/>
          </w:tcPr>
          <w:p w14:paraId="3AA23E9F" w14:textId="77777777" w:rsidR="00B03A7C" w:rsidRPr="00656560" w:rsidRDefault="00B03A7C" w:rsidP="00743C52">
            <w:pPr>
              <w:pStyle w:val="Heading1"/>
              <w:keepNext w:val="0"/>
              <w:jc w:val="both"/>
              <w:rPr>
                <w:rFonts w:ascii="Times New Roman" w:hAnsi="Times New Roman"/>
                <w:kern w:val="0"/>
                <w:sz w:val="20"/>
                <w:szCs w:val="20"/>
                <w:lang w:val="bg-BG" w:eastAsia="bg-BG"/>
              </w:rPr>
            </w:pPr>
            <w:r w:rsidRPr="00656560">
              <w:rPr>
                <w:rFonts w:ascii="Times New Roman" w:hAnsi="Times New Roman"/>
                <w:kern w:val="0"/>
                <w:sz w:val="20"/>
                <w:szCs w:val="20"/>
                <w:lang w:val="bg-BG" w:eastAsia="bg-BG"/>
              </w:rPr>
              <w:lastRenderedPageBreak/>
              <w:t>ІІ.</w:t>
            </w:r>
            <w:r w:rsidR="00743C52" w:rsidRPr="00656560">
              <w:rPr>
                <w:rFonts w:ascii="Times New Roman" w:hAnsi="Times New Roman"/>
                <w:kern w:val="0"/>
                <w:sz w:val="20"/>
                <w:szCs w:val="20"/>
                <w:lang w:val="bg-BG" w:eastAsia="bg-BG"/>
              </w:rPr>
              <w:t xml:space="preserve">3 </w:t>
            </w:r>
            <w:r w:rsidRPr="00656560">
              <w:rPr>
                <w:rFonts w:ascii="Times New Roman" w:hAnsi="Times New Roman"/>
                <w:kern w:val="0"/>
                <w:sz w:val="20"/>
                <w:szCs w:val="20"/>
                <w:lang w:val="bg-BG" w:eastAsia="bg-BG"/>
              </w:rPr>
              <w:t xml:space="preserve">Назначаване на комисия за провеждане на процедурата  </w:t>
            </w:r>
          </w:p>
        </w:tc>
      </w:tr>
      <w:tr w:rsidR="00B03A7C" w:rsidRPr="00656560" w14:paraId="23F03A26" w14:textId="77777777" w:rsidTr="00BF71BC">
        <w:trPr>
          <w:trHeight w:val="270"/>
        </w:trPr>
        <w:tc>
          <w:tcPr>
            <w:tcW w:w="430" w:type="dxa"/>
            <w:tcBorders>
              <w:bottom w:val="single" w:sz="4" w:space="0" w:color="808080"/>
            </w:tcBorders>
            <w:shd w:val="clear" w:color="auto" w:fill="FFFFFF"/>
            <w:vAlign w:val="center"/>
          </w:tcPr>
          <w:p w14:paraId="79C98995" w14:textId="77777777" w:rsidR="00B03A7C" w:rsidRPr="00656560"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28</w:t>
            </w:r>
          </w:p>
        </w:tc>
        <w:tc>
          <w:tcPr>
            <w:tcW w:w="9290" w:type="dxa"/>
            <w:tcBorders>
              <w:bottom w:val="single" w:sz="4" w:space="0" w:color="808080"/>
            </w:tcBorders>
            <w:shd w:val="clear" w:color="auto" w:fill="FFFFFF"/>
            <w:noWrap/>
          </w:tcPr>
          <w:p w14:paraId="43B01B6E" w14:textId="77777777" w:rsidR="00A356D5" w:rsidRPr="00656560" w:rsidRDefault="00A356D5" w:rsidP="00F81223">
            <w:pPr>
              <w:ind w:right="110"/>
              <w:jc w:val="both"/>
              <w:outlineLvl w:val="1"/>
              <w:rPr>
                <w:sz w:val="20"/>
                <w:szCs w:val="20"/>
                <w:lang w:eastAsia="fr-FR"/>
              </w:rPr>
            </w:pPr>
            <w:r w:rsidRPr="00656560">
              <w:rPr>
                <w:b/>
                <w:sz w:val="20"/>
                <w:szCs w:val="20"/>
                <w:lang w:eastAsia="fr-FR"/>
              </w:rPr>
              <w:t xml:space="preserve">Декларирана ли е липсата на обстоятелствата по чл. </w:t>
            </w:r>
            <w:r w:rsidR="00E514D1" w:rsidRPr="00656560">
              <w:rPr>
                <w:b/>
                <w:sz w:val="20"/>
                <w:szCs w:val="20"/>
                <w:lang w:eastAsia="fr-FR"/>
              </w:rPr>
              <w:t>103</w:t>
            </w:r>
            <w:r w:rsidRPr="00656560">
              <w:rPr>
                <w:b/>
                <w:sz w:val="20"/>
                <w:szCs w:val="20"/>
                <w:lang w:eastAsia="fr-FR"/>
              </w:rPr>
              <w:t>, ал. 2 от ЗОП от всички членове на комисията, след получаване списъка с постъпилите оферти?</w:t>
            </w:r>
          </w:p>
          <w:p w14:paraId="56192001" w14:textId="77777777" w:rsidR="00B03A7C" w:rsidRPr="00656560" w:rsidRDefault="00B03A7C" w:rsidP="00F81223">
            <w:pPr>
              <w:ind w:right="110"/>
              <w:jc w:val="both"/>
              <w:outlineLvl w:val="1"/>
              <w:rPr>
                <w:sz w:val="20"/>
                <w:szCs w:val="20"/>
                <w:lang w:eastAsia="fr-FR"/>
              </w:rPr>
            </w:pPr>
            <w:r w:rsidRPr="00656560">
              <w:rPr>
                <w:sz w:val="20"/>
                <w:szCs w:val="20"/>
                <w:lang w:eastAsia="fr-FR"/>
              </w:rPr>
              <w:t>Членовете на комисията за провеждане на процедурата, са длъжни да подадат деклар</w:t>
            </w:r>
            <w:r w:rsidR="00E514D1" w:rsidRPr="00656560">
              <w:rPr>
                <w:sz w:val="20"/>
                <w:szCs w:val="20"/>
                <w:lang w:eastAsia="fr-FR"/>
              </w:rPr>
              <w:t>ации за обстоятелствата по чл. 103,</w:t>
            </w:r>
            <w:r w:rsidRPr="00656560">
              <w:rPr>
                <w:sz w:val="20"/>
                <w:szCs w:val="20"/>
                <w:lang w:eastAsia="fr-FR"/>
              </w:rPr>
              <w:t xml:space="preserve"> ал. 2</w:t>
            </w:r>
            <w:r w:rsidR="00CF00CA" w:rsidRPr="00656560">
              <w:rPr>
                <w:sz w:val="20"/>
                <w:szCs w:val="20"/>
                <w:lang w:eastAsia="fr-FR"/>
              </w:rPr>
              <w:t xml:space="preserve"> </w:t>
            </w:r>
            <w:r w:rsidRPr="00656560">
              <w:rPr>
                <w:sz w:val="20"/>
                <w:szCs w:val="20"/>
                <w:lang w:eastAsia="fr-FR"/>
              </w:rPr>
              <w:t xml:space="preserve">от ЗОП </w:t>
            </w:r>
            <w:r w:rsidRPr="00656560">
              <w:rPr>
                <w:b/>
                <w:sz w:val="20"/>
                <w:szCs w:val="20"/>
                <w:lang w:eastAsia="fr-FR"/>
              </w:rPr>
              <w:t>след получаване списъка на постъпилите оферти</w:t>
            </w:r>
            <w:r w:rsidRPr="00656560">
              <w:rPr>
                <w:sz w:val="20"/>
                <w:szCs w:val="20"/>
                <w:lang w:eastAsia="fr-FR"/>
              </w:rPr>
              <w:t>.</w:t>
            </w:r>
          </w:p>
          <w:p w14:paraId="1CEDA66C" w14:textId="77777777" w:rsidR="00B03A7C" w:rsidRPr="00656560" w:rsidRDefault="00B03A7C" w:rsidP="00F81223">
            <w:pPr>
              <w:ind w:right="110"/>
              <w:jc w:val="both"/>
              <w:outlineLvl w:val="1"/>
              <w:rPr>
                <w:b/>
                <w:sz w:val="20"/>
                <w:szCs w:val="20"/>
                <w:lang w:eastAsia="fr-FR"/>
              </w:rPr>
            </w:pPr>
            <w:r w:rsidRPr="00656560">
              <w:rPr>
                <w:b/>
                <w:sz w:val="20"/>
                <w:szCs w:val="20"/>
                <w:lang w:eastAsia="fr-FR"/>
              </w:rPr>
              <w:t>(чл. 5</w:t>
            </w:r>
            <w:r w:rsidR="00E514D1" w:rsidRPr="00656560">
              <w:rPr>
                <w:b/>
                <w:sz w:val="20"/>
                <w:szCs w:val="20"/>
                <w:lang w:eastAsia="fr-FR"/>
              </w:rPr>
              <w:t>1</w:t>
            </w:r>
            <w:r w:rsidRPr="00656560">
              <w:rPr>
                <w:b/>
                <w:sz w:val="20"/>
                <w:szCs w:val="20"/>
                <w:lang w:eastAsia="fr-FR"/>
              </w:rPr>
              <w:t xml:space="preserve">, ал. </w:t>
            </w:r>
            <w:r w:rsidR="00E514D1" w:rsidRPr="00656560">
              <w:rPr>
                <w:b/>
                <w:sz w:val="20"/>
                <w:szCs w:val="20"/>
                <w:lang w:eastAsia="fr-FR"/>
              </w:rPr>
              <w:t>8</w:t>
            </w:r>
            <w:r w:rsidRPr="00656560">
              <w:rPr>
                <w:b/>
                <w:sz w:val="20"/>
                <w:szCs w:val="20"/>
                <w:lang w:eastAsia="fr-FR"/>
              </w:rPr>
              <w:t xml:space="preserve"> от </w:t>
            </w:r>
            <w:r w:rsidR="00E514D1" w:rsidRPr="00656560">
              <w:rPr>
                <w:b/>
                <w:sz w:val="20"/>
                <w:szCs w:val="20"/>
                <w:lang w:eastAsia="fr-FR"/>
              </w:rPr>
              <w:t>ПП</w:t>
            </w:r>
            <w:r w:rsidRPr="00656560">
              <w:rPr>
                <w:b/>
                <w:sz w:val="20"/>
                <w:szCs w:val="20"/>
                <w:lang w:eastAsia="fr-FR"/>
              </w:rPr>
              <w:t>ЗОП)</w:t>
            </w:r>
          </w:p>
          <w:p w14:paraId="641651D4" w14:textId="77777777" w:rsidR="00B03A7C" w:rsidRPr="00656560" w:rsidRDefault="00B03A7C" w:rsidP="00F81223">
            <w:pPr>
              <w:ind w:right="110"/>
              <w:jc w:val="both"/>
              <w:outlineLvl w:val="1"/>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подписаните декларации и протокола за работата на комисията в съответната част.</w:t>
            </w:r>
          </w:p>
          <w:p w14:paraId="474E0EA0" w14:textId="77777777" w:rsidR="00B03A7C" w:rsidRPr="00656560" w:rsidRDefault="00B03A7C" w:rsidP="00B91CA2">
            <w:pPr>
              <w:ind w:right="110"/>
              <w:jc w:val="both"/>
              <w:outlineLvl w:val="1"/>
              <w:rPr>
                <w:color w:val="008000"/>
                <w:sz w:val="20"/>
                <w:szCs w:val="20"/>
              </w:rPr>
            </w:pPr>
            <w:r w:rsidRPr="00656560">
              <w:rPr>
                <w:color w:val="008000"/>
                <w:sz w:val="20"/>
                <w:szCs w:val="20"/>
              </w:rPr>
              <w:t>Анализирайте броя на членовете на комисията, датата на получаване на списъка с постъпилите оферти, броя на подадените декларации, датата на подаване на декларациите, съдържанието на декларациите.</w:t>
            </w:r>
          </w:p>
          <w:p w14:paraId="1893FD73" w14:textId="77777777" w:rsidR="00874351" w:rsidRPr="00656560" w:rsidRDefault="00874351" w:rsidP="00B91CA2">
            <w:pPr>
              <w:ind w:right="110"/>
              <w:jc w:val="both"/>
              <w:outlineLvl w:val="1"/>
              <w:rPr>
                <w:b/>
                <w:sz w:val="20"/>
                <w:szCs w:val="20"/>
                <w:lang w:eastAsia="fr-FR"/>
              </w:rPr>
            </w:pPr>
            <w:r w:rsidRPr="00656560">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1130" w:type="dxa"/>
            <w:tcBorders>
              <w:bottom w:val="single" w:sz="4" w:space="0" w:color="808080"/>
            </w:tcBorders>
            <w:shd w:val="clear" w:color="auto" w:fill="FFFFFF"/>
            <w:vAlign w:val="center"/>
          </w:tcPr>
          <w:p w14:paraId="006ED8C8" w14:textId="77777777" w:rsidR="00B03A7C" w:rsidRPr="00656560" w:rsidRDefault="00B03A7C" w:rsidP="00F81223">
            <w:pPr>
              <w:jc w:val="both"/>
              <w:outlineLvl w:val="1"/>
              <w:rPr>
                <w:sz w:val="20"/>
                <w:szCs w:val="20"/>
              </w:rPr>
            </w:pPr>
          </w:p>
        </w:tc>
        <w:tc>
          <w:tcPr>
            <w:tcW w:w="4270" w:type="dxa"/>
            <w:tcBorders>
              <w:bottom w:val="single" w:sz="4" w:space="0" w:color="808080"/>
            </w:tcBorders>
            <w:shd w:val="clear" w:color="auto" w:fill="FFFFFF"/>
          </w:tcPr>
          <w:p w14:paraId="377F2661" w14:textId="77777777" w:rsidR="00B03A7C" w:rsidRPr="00656560" w:rsidRDefault="00B03A7C" w:rsidP="000D087F">
            <w:pPr>
              <w:ind w:left="110"/>
              <w:jc w:val="both"/>
              <w:outlineLvl w:val="1"/>
              <w:rPr>
                <w:sz w:val="20"/>
                <w:szCs w:val="20"/>
              </w:rPr>
            </w:pPr>
          </w:p>
        </w:tc>
      </w:tr>
      <w:tr w:rsidR="00B03A7C" w:rsidRPr="00656560" w14:paraId="0492B290" w14:textId="77777777" w:rsidTr="00A97726">
        <w:trPr>
          <w:trHeight w:val="482"/>
        </w:trPr>
        <w:tc>
          <w:tcPr>
            <w:tcW w:w="15120" w:type="dxa"/>
            <w:gridSpan w:val="4"/>
            <w:tcBorders>
              <w:bottom w:val="single" w:sz="4" w:space="0" w:color="808080"/>
            </w:tcBorders>
            <w:shd w:val="clear" w:color="auto" w:fill="FFFFFF"/>
            <w:vAlign w:val="bottom"/>
          </w:tcPr>
          <w:p w14:paraId="51F379C1" w14:textId="77777777" w:rsidR="00B03A7C" w:rsidRPr="00656560" w:rsidDel="00B91CA2" w:rsidRDefault="00B03A7C" w:rsidP="001D656F">
            <w:pPr>
              <w:outlineLvl w:val="1"/>
              <w:rPr>
                <w:sz w:val="20"/>
                <w:szCs w:val="20"/>
              </w:rPr>
            </w:pPr>
            <w:r w:rsidRPr="00656560">
              <w:rPr>
                <w:b/>
                <w:bCs/>
                <w:sz w:val="20"/>
                <w:szCs w:val="20"/>
              </w:rPr>
              <w:t>ІІ.</w:t>
            </w:r>
            <w:r w:rsidR="001D656F" w:rsidRPr="00656560">
              <w:rPr>
                <w:b/>
                <w:bCs/>
                <w:sz w:val="20"/>
                <w:szCs w:val="20"/>
              </w:rPr>
              <w:t>4</w:t>
            </w:r>
            <w:r w:rsidRPr="00656560">
              <w:rPr>
                <w:b/>
                <w:bCs/>
                <w:sz w:val="20"/>
                <w:szCs w:val="20"/>
              </w:rPr>
              <w:t xml:space="preserve"> Работа на комисията за провеждане на процедурата</w:t>
            </w:r>
          </w:p>
        </w:tc>
      </w:tr>
      <w:tr w:rsidR="00B03A7C" w:rsidRPr="00656560" w14:paraId="6C170891" w14:textId="77777777" w:rsidTr="008B5BF0">
        <w:trPr>
          <w:trHeight w:val="270"/>
        </w:trPr>
        <w:tc>
          <w:tcPr>
            <w:tcW w:w="430" w:type="dxa"/>
            <w:tcBorders>
              <w:bottom w:val="single" w:sz="4" w:space="0" w:color="808080"/>
            </w:tcBorders>
            <w:shd w:val="clear" w:color="auto" w:fill="FFFFFF"/>
            <w:vAlign w:val="center"/>
          </w:tcPr>
          <w:p w14:paraId="0AD902CD" w14:textId="77777777" w:rsidR="00B03A7C" w:rsidRPr="00656560"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29</w:t>
            </w:r>
          </w:p>
        </w:tc>
        <w:tc>
          <w:tcPr>
            <w:tcW w:w="9290" w:type="dxa"/>
            <w:tcBorders>
              <w:bottom w:val="single" w:sz="4" w:space="0" w:color="808080"/>
            </w:tcBorders>
            <w:shd w:val="clear" w:color="auto" w:fill="FFFFFF"/>
            <w:noWrap/>
          </w:tcPr>
          <w:p w14:paraId="424D26B3" w14:textId="77777777" w:rsidR="00A356D5" w:rsidRPr="00656560" w:rsidRDefault="00A356D5" w:rsidP="0066793E">
            <w:pPr>
              <w:jc w:val="both"/>
              <w:rPr>
                <w:b/>
                <w:sz w:val="20"/>
                <w:szCs w:val="20"/>
              </w:rPr>
            </w:pPr>
            <w:r w:rsidRPr="00656560">
              <w:rPr>
                <w:b/>
                <w:sz w:val="20"/>
                <w:szCs w:val="20"/>
              </w:rPr>
              <w:t>Проведени ли са преговори с участниците, поканени за договаряне?</w:t>
            </w:r>
          </w:p>
          <w:p w14:paraId="24D26BA8" w14:textId="77777777" w:rsidR="00B03A7C" w:rsidRPr="00656560" w:rsidRDefault="00A356D5" w:rsidP="0066793E">
            <w:pPr>
              <w:jc w:val="both"/>
              <w:rPr>
                <w:b/>
                <w:sz w:val="20"/>
                <w:szCs w:val="20"/>
              </w:rPr>
            </w:pPr>
            <w:r w:rsidRPr="00656560">
              <w:rPr>
                <w:b/>
                <w:sz w:val="20"/>
                <w:szCs w:val="20"/>
              </w:rPr>
              <w:t>Преговорите документирани ли са в отделен за всеки участник протокол, подписан както от членовете на комисията, така и от съответния участник</w:t>
            </w:r>
            <w:r w:rsidR="00B03A7C" w:rsidRPr="00656560">
              <w:rPr>
                <w:b/>
                <w:sz w:val="20"/>
                <w:szCs w:val="20"/>
              </w:rPr>
              <w:t>?</w:t>
            </w:r>
          </w:p>
          <w:p w14:paraId="3778E293" w14:textId="77777777" w:rsidR="00B03A7C" w:rsidRPr="00656560" w:rsidRDefault="00A97726" w:rsidP="00A42FFA">
            <w:pPr>
              <w:jc w:val="both"/>
              <w:rPr>
                <w:b/>
                <w:sz w:val="20"/>
                <w:szCs w:val="20"/>
              </w:rPr>
            </w:pPr>
            <w:r w:rsidRPr="00656560">
              <w:rPr>
                <w:b/>
                <w:sz w:val="20"/>
                <w:szCs w:val="20"/>
              </w:rPr>
              <w:t>(чл. 67</w:t>
            </w:r>
            <w:r w:rsidR="00B03A7C" w:rsidRPr="00656560">
              <w:rPr>
                <w:b/>
                <w:sz w:val="20"/>
                <w:szCs w:val="20"/>
              </w:rPr>
              <w:t>, ал. 2 от ЗОП)</w:t>
            </w:r>
          </w:p>
          <w:p w14:paraId="3398F360" w14:textId="77777777" w:rsidR="00B03A7C" w:rsidRPr="00656560" w:rsidRDefault="00B03A7C" w:rsidP="0066793E">
            <w:pPr>
              <w:jc w:val="both"/>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протоколите за работата на комисията.</w:t>
            </w:r>
          </w:p>
          <w:p w14:paraId="0DBD78C7" w14:textId="77777777" w:rsidR="00B03A7C" w:rsidRPr="00656560" w:rsidRDefault="00B03A7C" w:rsidP="0066793E">
            <w:pPr>
              <w:jc w:val="both"/>
              <w:rPr>
                <w:b/>
                <w:sz w:val="20"/>
                <w:szCs w:val="20"/>
                <w:lang w:eastAsia="fr-FR"/>
              </w:rPr>
            </w:pPr>
            <w:r w:rsidRPr="00656560">
              <w:rPr>
                <w:color w:val="008000"/>
                <w:sz w:val="20"/>
                <w:szCs w:val="20"/>
              </w:rPr>
              <w:t>Анализирайте дали са съставени протоколи за проведените устни преговори с участниците за определяне клаузите на договора за всеки един кандидат.</w:t>
            </w:r>
          </w:p>
        </w:tc>
        <w:tc>
          <w:tcPr>
            <w:tcW w:w="1130" w:type="dxa"/>
            <w:tcBorders>
              <w:bottom w:val="single" w:sz="4" w:space="0" w:color="808080"/>
            </w:tcBorders>
            <w:shd w:val="clear" w:color="auto" w:fill="FFFFFF"/>
            <w:vAlign w:val="center"/>
          </w:tcPr>
          <w:p w14:paraId="38CF2809" w14:textId="77777777" w:rsidR="00B03A7C" w:rsidRPr="00656560" w:rsidRDefault="00B03A7C" w:rsidP="00F81223">
            <w:pPr>
              <w:jc w:val="both"/>
              <w:outlineLvl w:val="1"/>
              <w:rPr>
                <w:sz w:val="20"/>
                <w:szCs w:val="20"/>
              </w:rPr>
            </w:pPr>
          </w:p>
        </w:tc>
        <w:tc>
          <w:tcPr>
            <w:tcW w:w="4270" w:type="dxa"/>
            <w:tcBorders>
              <w:bottom w:val="single" w:sz="4" w:space="0" w:color="808080"/>
            </w:tcBorders>
            <w:shd w:val="clear" w:color="auto" w:fill="FFFFFF"/>
          </w:tcPr>
          <w:p w14:paraId="7E3FAE84" w14:textId="77777777" w:rsidR="00B03A7C" w:rsidRPr="00656560" w:rsidRDefault="00B03A7C" w:rsidP="000D087F">
            <w:pPr>
              <w:jc w:val="both"/>
              <w:outlineLvl w:val="1"/>
              <w:rPr>
                <w:sz w:val="20"/>
                <w:szCs w:val="20"/>
              </w:rPr>
            </w:pPr>
          </w:p>
        </w:tc>
      </w:tr>
      <w:tr w:rsidR="00B03A7C" w:rsidRPr="00656560" w14:paraId="596DCF63" w14:textId="77777777" w:rsidTr="008B5BF0">
        <w:trPr>
          <w:trHeight w:val="270"/>
        </w:trPr>
        <w:tc>
          <w:tcPr>
            <w:tcW w:w="430" w:type="dxa"/>
            <w:tcBorders>
              <w:bottom w:val="single" w:sz="4" w:space="0" w:color="808080"/>
            </w:tcBorders>
            <w:shd w:val="clear" w:color="auto" w:fill="FFFFFF"/>
            <w:vAlign w:val="center"/>
          </w:tcPr>
          <w:p w14:paraId="4AB0A460" w14:textId="77777777" w:rsidR="00B03A7C" w:rsidRPr="00656560"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30</w:t>
            </w:r>
          </w:p>
        </w:tc>
        <w:tc>
          <w:tcPr>
            <w:tcW w:w="9290" w:type="dxa"/>
            <w:tcBorders>
              <w:bottom w:val="single" w:sz="4" w:space="0" w:color="808080"/>
            </w:tcBorders>
            <w:shd w:val="clear" w:color="auto" w:fill="FFFFFF"/>
            <w:noWrap/>
          </w:tcPr>
          <w:p w14:paraId="759EE0E5" w14:textId="77777777" w:rsidR="00B03A7C" w:rsidRPr="00656560" w:rsidRDefault="007608E5" w:rsidP="00B24EA4">
            <w:pPr>
              <w:jc w:val="both"/>
              <w:rPr>
                <w:b/>
                <w:sz w:val="20"/>
                <w:szCs w:val="20"/>
                <w:lang w:eastAsia="fr-FR"/>
              </w:rPr>
            </w:pPr>
            <w:r w:rsidRPr="00656560">
              <w:rPr>
                <w:b/>
                <w:sz w:val="20"/>
                <w:szCs w:val="20"/>
                <w:lang w:eastAsia="fr-FR"/>
              </w:rPr>
              <w:t>Офертата на участника, определен за изпълнител, отговаря ли на всички изисквания на възложителя?</w:t>
            </w:r>
          </w:p>
          <w:p w14:paraId="6B26B237" w14:textId="77777777" w:rsidR="00B03A7C" w:rsidRPr="00656560" w:rsidRDefault="00E96C07" w:rsidP="004D3139">
            <w:pPr>
              <w:jc w:val="both"/>
              <w:rPr>
                <w:b/>
                <w:i/>
                <w:sz w:val="20"/>
                <w:szCs w:val="20"/>
              </w:rPr>
            </w:pPr>
            <w:r w:rsidRPr="00656560">
              <w:rPr>
                <w:b/>
                <w:sz w:val="20"/>
                <w:szCs w:val="20"/>
              </w:rPr>
              <w:t>(чл. 39</w:t>
            </w:r>
            <w:r w:rsidR="00B03A7C" w:rsidRPr="00656560">
              <w:rPr>
                <w:b/>
                <w:sz w:val="20"/>
                <w:szCs w:val="20"/>
              </w:rPr>
              <w:t xml:space="preserve">, ал. 1 </w:t>
            </w:r>
            <w:r w:rsidRPr="00656560">
              <w:rPr>
                <w:b/>
                <w:sz w:val="20"/>
                <w:szCs w:val="20"/>
              </w:rPr>
              <w:t xml:space="preserve">и ал. 3 </w:t>
            </w:r>
            <w:r w:rsidR="00B03A7C" w:rsidRPr="00656560">
              <w:rPr>
                <w:b/>
                <w:sz w:val="20"/>
                <w:szCs w:val="20"/>
              </w:rPr>
              <w:t xml:space="preserve">от </w:t>
            </w:r>
            <w:r w:rsidRPr="00656560">
              <w:rPr>
                <w:b/>
                <w:sz w:val="20"/>
                <w:szCs w:val="20"/>
              </w:rPr>
              <w:t>ПП</w:t>
            </w:r>
            <w:r w:rsidR="00B03A7C" w:rsidRPr="00656560">
              <w:rPr>
                <w:b/>
                <w:sz w:val="20"/>
                <w:szCs w:val="20"/>
              </w:rPr>
              <w:t>ЗОП)</w:t>
            </w:r>
          </w:p>
          <w:p w14:paraId="468FE017" w14:textId="77777777" w:rsidR="005225C0" w:rsidRPr="00656560" w:rsidRDefault="005225C0" w:rsidP="005225C0">
            <w:pPr>
              <w:ind w:left="40"/>
              <w:jc w:val="both"/>
              <w:rPr>
                <w:b/>
                <w:i/>
                <w:sz w:val="20"/>
                <w:szCs w:val="20"/>
              </w:rPr>
            </w:pPr>
            <w:r w:rsidRPr="00656560">
              <w:rPr>
                <w:b/>
                <w:i/>
                <w:sz w:val="20"/>
                <w:szCs w:val="20"/>
                <w:u w:val="single"/>
              </w:rPr>
              <w:t>Внимание!</w:t>
            </w:r>
            <w:r w:rsidRPr="00656560">
              <w:rPr>
                <w:sz w:val="20"/>
                <w:szCs w:val="20"/>
              </w:rPr>
              <w:t xml:space="preserve"> Въпросът се отнася само до офертата на участника, определен за изпълнител.</w:t>
            </w:r>
          </w:p>
          <w:p w14:paraId="1894B2CA" w14:textId="77777777" w:rsidR="005225C0" w:rsidRPr="00656560" w:rsidRDefault="005225C0" w:rsidP="005225C0">
            <w:pPr>
              <w:ind w:left="40"/>
              <w:jc w:val="both"/>
              <w:rPr>
                <w:b/>
                <w:i/>
                <w:sz w:val="20"/>
                <w:szCs w:val="20"/>
              </w:rPr>
            </w:pPr>
            <w:r w:rsidRPr="00656560">
              <w:rPr>
                <w:b/>
                <w:i/>
                <w:sz w:val="20"/>
                <w:szCs w:val="20"/>
              </w:rPr>
              <w:t>Забележка:</w:t>
            </w:r>
          </w:p>
          <w:p w14:paraId="1B9BC075" w14:textId="77777777" w:rsidR="00A06E06" w:rsidRPr="00656560" w:rsidRDefault="00E96C07" w:rsidP="005225C0">
            <w:pPr>
              <w:ind w:left="40"/>
              <w:jc w:val="both"/>
              <w:rPr>
                <w:b/>
                <w:color w:val="000000"/>
                <w:sz w:val="20"/>
                <w:szCs w:val="20"/>
                <w:u w:val="single"/>
              </w:rPr>
            </w:pPr>
            <w:r w:rsidRPr="00656560">
              <w:rPr>
                <w:b/>
                <w:color w:val="000000"/>
                <w:sz w:val="20"/>
                <w:szCs w:val="20"/>
                <w:u w:val="single"/>
              </w:rPr>
              <w:t xml:space="preserve">Относно </w:t>
            </w:r>
            <w:r w:rsidR="001E2693" w:rsidRPr="00656560">
              <w:rPr>
                <w:b/>
                <w:color w:val="000000"/>
                <w:sz w:val="20"/>
                <w:szCs w:val="20"/>
                <w:u w:val="single"/>
              </w:rPr>
              <w:t>предоставената</w:t>
            </w:r>
            <w:r w:rsidR="00751998" w:rsidRPr="00656560">
              <w:rPr>
                <w:b/>
                <w:color w:val="000000"/>
                <w:sz w:val="20"/>
                <w:szCs w:val="20"/>
                <w:u w:val="single"/>
              </w:rPr>
              <w:t xml:space="preserve"> </w:t>
            </w:r>
            <w:r w:rsidR="001E2693" w:rsidRPr="00656560">
              <w:rPr>
                <w:b/>
                <w:color w:val="000000"/>
                <w:sz w:val="20"/>
                <w:szCs w:val="20"/>
                <w:u w:val="single"/>
              </w:rPr>
              <w:t>информация чрез</w:t>
            </w:r>
            <w:r w:rsidR="00751998" w:rsidRPr="00656560">
              <w:rPr>
                <w:b/>
                <w:color w:val="000000"/>
                <w:sz w:val="20"/>
                <w:szCs w:val="20"/>
                <w:u w:val="single"/>
              </w:rPr>
              <w:t xml:space="preserve"> ЕЕДОП (чл.67от ЗОП)</w:t>
            </w:r>
            <w:r w:rsidR="001E2693" w:rsidRPr="00656560">
              <w:rPr>
                <w:b/>
                <w:color w:val="000000"/>
                <w:sz w:val="20"/>
                <w:szCs w:val="20"/>
                <w:u w:val="single"/>
              </w:rPr>
              <w:t xml:space="preserve"> по отношение на</w:t>
            </w:r>
            <w:r w:rsidR="00A06E06" w:rsidRPr="00656560">
              <w:rPr>
                <w:b/>
                <w:color w:val="000000"/>
                <w:sz w:val="20"/>
                <w:szCs w:val="20"/>
                <w:u w:val="single"/>
              </w:rPr>
              <w:t>:</w:t>
            </w:r>
          </w:p>
          <w:p w14:paraId="41331083" w14:textId="77777777" w:rsidR="005225C0" w:rsidRPr="00656560" w:rsidRDefault="00A06E06" w:rsidP="005225C0">
            <w:pPr>
              <w:ind w:left="40"/>
              <w:jc w:val="both"/>
              <w:rPr>
                <w:b/>
                <w:color w:val="000000"/>
                <w:sz w:val="20"/>
                <w:szCs w:val="20"/>
                <w:u w:val="single"/>
              </w:rPr>
            </w:pPr>
            <w:r w:rsidRPr="00656560">
              <w:rPr>
                <w:b/>
                <w:color w:val="000000"/>
                <w:sz w:val="20"/>
                <w:szCs w:val="20"/>
                <w:u w:val="single"/>
              </w:rPr>
              <w:t>-К</w:t>
            </w:r>
            <w:r w:rsidR="001E2693" w:rsidRPr="00656560">
              <w:rPr>
                <w:b/>
                <w:color w:val="000000"/>
                <w:sz w:val="20"/>
                <w:szCs w:val="20"/>
                <w:u w:val="single"/>
              </w:rPr>
              <w:t>ритериите за подбор-</w:t>
            </w:r>
            <w:r w:rsidR="00E96C07" w:rsidRPr="00656560">
              <w:rPr>
                <w:b/>
                <w:color w:val="000000"/>
                <w:sz w:val="20"/>
                <w:szCs w:val="20"/>
                <w:u w:val="single"/>
              </w:rPr>
              <w:t>чл. 6</w:t>
            </w:r>
            <w:r w:rsidR="005225C0" w:rsidRPr="00656560">
              <w:rPr>
                <w:b/>
                <w:color w:val="000000"/>
                <w:sz w:val="20"/>
                <w:szCs w:val="20"/>
                <w:u w:val="single"/>
              </w:rPr>
              <w:t>0</w:t>
            </w:r>
            <w:r w:rsidR="00E96C07" w:rsidRPr="00656560">
              <w:rPr>
                <w:b/>
                <w:color w:val="000000"/>
                <w:sz w:val="20"/>
                <w:szCs w:val="20"/>
                <w:u w:val="single"/>
              </w:rPr>
              <w:t xml:space="preserve"> (ако е приложимо), чл. 62</w:t>
            </w:r>
            <w:r w:rsidR="005225C0" w:rsidRPr="00656560">
              <w:rPr>
                <w:b/>
                <w:color w:val="000000"/>
                <w:sz w:val="20"/>
                <w:szCs w:val="20"/>
                <w:u w:val="single"/>
              </w:rPr>
              <w:t xml:space="preserve"> и чл. </w:t>
            </w:r>
            <w:r w:rsidR="00E96C07" w:rsidRPr="00656560">
              <w:rPr>
                <w:b/>
                <w:color w:val="000000"/>
                <w:sz w:val="20"/>
                <w:szCs w:val="20"/>
                <w:u w:val="single"/>
              </w:rPr>
              <w:t>64</w:t>
            </w:r>
            <w:r w:rsidR="005225C0" w:rsidRPr="00656560">
              <w:rPr>
                <w:b/>
                <w:color w:val="000000"/>
                <w:sz w:val="20"/>
                <w:szCs w:val="20"/>
                <w:u w:val="single"/>
              </w:rPr>
              <w:t xml:space="preserve"> от ЗОП:</w:t>
            </w:r>
          </w:p>
          <w:p w14:paraId="5F0D3A6B" w14:textId="77777777" w:rsidR="005225C0" w:rsidRPr="00656560" w:rsidRDefault="00A06E06" w:rsidP="005225C0">
            <w:pPr>
              <w:ind w:left="40"/>
              <w:jc w:val="both"/>
              <w:rPr>
                <w:color w:val="000000"/>
                <w:sz w:val="20"/>
                <w:szCs w:val="20"/>
              </w:rPr>
            </w:pPr>
            <w:r w:rsidRPr="00656560">
              <w:rPr>
                <w:color w:val="000000"/>
                <w:sz w:val="20"/>
                <w:szCs w:val="20"/>
              </w:rPr>
              <w:t xml:space="preserve">   </w:t>
            </w:r>
            <w:r w:rsidR="005225C0" w:rsidRPr="00656560">
              <w:rPr>
                <w:color w:val="000000"/>
                <w:sz w:val="20"/>
                <w:szCs w:val="20"/>
              </w:rPr>
              <w:t xml:space="preserve">- при </w:t>
            </w:r>
            <w:r w:rsidR="005225C0" w:rsidRPr="00656560">
              <w:rPr>
                <w:b/>
                <w:color w:val="000000"/>
                <w:sz w:val="20"/>
                <w:szCs w:val="20"/>
              </w:rPr>
              <w:t>участници, които ще ползват подизпълнители</w:t>
            </w:r>
            <w:r w:rsidR="005225C0" w:rsidRPr="00656560">
              <w:rPr>
                <w:color w:val="000000"/>
                <w:sz w:val="20"/>
                <w:szCs w:val="20"/>
              </w:rPr>
              <w:t xml:space="preserve">, се представят и от </w:t>
            </w:r>
            <w:r w:rsidR="005225C0" w:rsidRPr="00656560">
              <w:rPr>
                <w:b/>
                <w:color w:val="000000"/>
                <w:sz w:val="20"/>
                <w:szCs w:val="20"/>
              </w:rPr>
              <w:t xml:space="preserve">подизпълнителите </w:t>
            </w:r>
            <w:r w:rsidR="009D2AE4" w:rsidRPr="00656560">
              <w:rPr>
                <w:color w:val="000000"/>
                <w:sz w:val="20"/>
                <w:szCs w:val="20"/>
              </w:rPr>
              <w:t>(чл. 6</w:t>
            </w:r>
            <w:r w:rsidR="005225C0" w:rsidRPr="00656560">
              <w:rPr>
                <w:color w:val="000000"/>
                <w:sz w:val="20"/>
                <w:szCs w:val="20"/>
              </w:rPr>
              <w:t xml:space="preserve">6, ал. 2 </w:t>
            </w:r>
            <w:r w:rsidR="00751998" w:rsidRPr="00656560">
              <w:rPr>
                <w:color w:val="000000"/>
                <w:sz w:val="20"/>
                <w:szCs w:val="20"/>
              </w:rPr>
              <w:t>и чл. 67, ал. 2 от ЗОП</w:t>
            </w:r>
            <w:r w:rsidR="005225C0" w:rsidRPr="00656560">
              <w:rPr>
                <w:color w:val="000000"/>
                <w:sz w:val="20"/>
                <w:szCs w:val="20"/>
              </w:rPr>
              <w:t>)</w:t>
            </w:r>
            <w:r w:rsidR="009D2AE4" w:rsidRPr="00656560">
              <w:rPr>
                <w:color w:val="000000"/>
                <w:sz w:val="20"/>
                <w:szCs w:val="20"/>
              </w:rPr>
              <w:t>, в съответствие с вида и дела на поръчката</w:t>
            </w:r>
            <w:r w:rsidR="005225C0" w:rsidRPr="00656560">
              <w:rPr>
                <w:b/>
                <w:color w:val="000000"/>
                <w:sz w:val="20"/>
                <w:szCs w:val="20"/>
              </w:rPr>
              <w:t>.</w:t>
            </w:r>
            <w:r w:rsidR="005225C0" w:rsidRPr="00656560">
              <w:rPr>
                <w:color w:val="000000"/>
                <w:sz w:val="20"/>
                <w:szCs w:val="20"/>
              </w:rPr>
              <w:t xml:space="preserve"> </w:t>
            </w:r>
          </w:p>
          <w:p w14:paraId="198709FE" w14:textId="77777777" w:rsidR="005225C0" w:rsidRPr="00656560" w:rsidRDefault="00A06E06" w:rsidP="005225C0">
            <w:pPr>
              <w:ind w:left="40"/>
              <w:jc w:val="both"/>
              <w:rPr>
                <w:color w:val="000000"/>
                <w:sz w:val="20"/>
                <w:szCs w:val="20"/>
              </w:rPr>
            </w:pPr>
            <w:r w:rsidRPr="00656560">
              <w:rPr>
                <w:color w:val="000000"/>
                <w:sz w:val="20"/>
                <w:szCs w:val="20"/>
              </w:rPr>
              <w:lastRenderedPageBreak/>
              <w:t xml:space="preserve">   </w:t>
            </w:r>
            <w:r w:rsidR="005225C0" w:rsidRPr="00656560">
              <w:rPr>
                <w:color w:val="000000"/>
                <w:sz w:val="20"/>
                <w:szCs w:val="20"/>
              </w:rPr>
              <w:t xml:space="preserve">- при </w:t>
            </w:r>
            <w:r w:rsidR="005225C0" w:rsidRPr="00656560">
              <w:rPr>
                <w:b/>
                <w:color w:val="000000"/>
                <w:sz w:val="20"/>
                <w:szCs w:val="20"/>
              </w:rPr>
              <w:t>участници обединения, които не са регистрирани като юридически лица,</w:t>
            </w:r>
            <w:r w:rsidR="005225C0" w:rsidRPr="00656560">
              <w:rPr>
                <w:color w:val="000000"/>
                <w:sz w:val="20"/>
                <w:szCs w:val="20"/>
              </w:rPr>
              <w:t xml:space="preserve"> се представят само от членовете, чрез които участникът доказва съответстви</w:t>
            </w:r>
            <w:r w:rsidR="009D2AE4" w:rsidRPr="00656560">
              <w:rPr>
                <w:color w:val="000000"/>
                <w:sz w:val="20"/>
                <w:szCs w:val="20"/>
              </w:rPr>
              <w:t xml:space="preserve">ето си с критериите за подбор съгласно </w:t>
            </w:r>
            <w:r w:rsidR="005225C0" w:rsidRPr="00656560">
              <w:rPr>
                <w:color w:val="000000"/>
                <w:sz w:val="20"/>
                <w:szCs w:val="20"/>
              </w:rPr>
              <w:t xml:space="preserve"> чл. </w:t>
            </w:r>
            <w:r w:rsidR="009D2AE4" w:rsidRPr="00656560">
              <w:rPr>
                <w:color w:val="000000"/>
                <w:sz w:val="20"/>
                <w:szCs w:val="20"/>
              </w:rPr>
              <w:t>59</w:t>
            </w:r>
            <w:r w:rsidR="005225C0" w:rsidRPr="00656560">
              <w:rPr>
                <w:color w:val="000000"/>
                <w:sz w:val="20"/>
                <w:szCs w:val="20"/>
              </w:rPr>
              <w:t xml:space="preserve">, ал. </w:t>
            </w:r>
            <w:r w:rsidR="009D2AE4" w:rsidRPr="00656560">
              <w:rPr>
                <w:color w:val="000000"/>
                <w:sz w:val="20"/>
                <w:szCs w:val="20"/>
              </w:rPr>
              <w:t xml:space="preserve">6 от ЗОП </w:t>
            </w:r>
            <w:r w:rsidR="005225C0" w:rsidRPr="00656560">
              <w:rPr>
                <w:color w:val="000000"/>
                <w:sz w:val="20"/>
                <w:szCs w:val="20"/>
              </w:rPr>
              <w:t>.</w:t>
            </w:r>
          </w:p>
          <w:p w14:paraId="6C97170F" w14:textId="77777777" w:rsidR="005225C0" w:rsidRPr="00656560" w:rsidRDefault="00A06E06" w:rsidP="005225C0">
            <w:pPr>
              <w:ind w:left="40"/>
              <w:jc w:val="both"/>
              <w:rPr>
                <w:b/>
                <w:color w:val="000000"/>
                <w:sz w:val="20"/>
                <w:szCs w:val="20"/>
                <w:u w:val="single"/>
              </w:rPr>
            </w:pPr>
            <w:r w:rsidRPr="00656560">
              <w:rPr>
                <w:b/>
                <w:color w:val="000000"/>
                <w:sz w:val="20"/>
                <w:szCs w:val="20"/>
                <w:u w:val="single"/>
              </w:rPr>
              <w:t>-</w:t>
            </w:r>
            <w:r w:rsidR="005225C0" w:rsidRPr="00656560">
              <w:rPr>
                <w:b/>
                <w:color w:val="000000"/>
                <w:sz w:val="20"/>
                <w:szCs w:val="20"/>
                <w:u w:val="single"/>
              </w:rPr>
              <w:t xml:space="preserve">Относно </w:t>
            </w:r>
            <w:r w:rsidRPr="00656560">
              <w:rPr>
                <w:b/>
                <w:color w:val="000000"/>
                <w:sz w:val="20"/>
                <w:szCs w:val="20"/>
                <w:u w:val="single"/>
              </w:rPr>
              <w:t>личностното състояние на участниците-</w:t>
            </w:r>
            <w:r w:rsidR="005225C0" w:rsidRPr="00656560">
              <w:rPr>
                <w:b/>
                <w:color w:val="000000"/>
                <w:sz w:val="20"/>
                <w:szCs w:val="20"/>
                <w:u w:val="single"/>
              </w:rPr>
              <w:t xml:space="preserve"> чл. </w:t>
            </w:r>
            <w:r w:rsidR="001E2693" w:rsidRPr="00656560">
              <w:rPr>
                <w:b/>
                <w:color w:val="000000"/>
                <w:sz w:val="20"/>
                <w:szCs w:val="20"/>
                <w:u w:val="single"/>
              </w:rPr>
              <w:t>5</w:t>
            </w:r>
            <w:r w:rsidR="005225C0" w:rsidRPr="00656560">
              <w:rPr>
                <w:b/>
                <w:color w:val="000000"/>
                <w:sz w:val="20"/>
                <w:szCs w:val="20"/>
                <w:u w:val="single"/>
              </w:rPr>
              <w:t>4</w:t>
            </w:r>
            <w:r w:rsidR="001E2693" w:rsidRPr="00656560">
              <w:rPr>
                <w:b/>
                <w:color w:val="000000"/>
                <w:sz w:val="20"/>
                <w:szCs w:val="20"/>
                <w:u w:val="single"/>
              </w:rPr>
              <w:t>, ал. 1</w:t>
            </w:r>
            <w:r w:rsidR="005225C0" w:rsidRPr="00656560">
              <w:rPr>
                <w:b/>
                <w:color w:val="000000"/>
                <w:sz w:val="20"/>
                <w:szCs w:val="20"/>
                <w:u w:val="single"/>
              </w:rPr>
              <w:t xml:space="preserve"> </w:t>
            </w:r>
            <w:r w:rsidR="001E2693" w:rsidRPr="00656560">
              <w:rPr>
                <w:b/>
                <w:color w:val="000000"/>
                <w:sz w:val="20"/>
                <w:szCs w:val="20"/>
                <w:u w:val="single"/>
              </w:rPr>
              <w:t>и чл. 55, ал. 21</w:t>
            </w:r>
            <w:r w:rsidR="005225C0" w:rsidRPr="00656560">
              <w:rPr>
                <w:b/>
                <w:color w:val="000000"/>
                <w:sz w:val="20"/>
                <w:szCs w:val="20"/>
                <w:u w:val="single"/>
              </w:rPr>
              <w:t xml:space="preserve">от </w:t>
            </w:r>
            <w:r w:rsidR="001E2693" w:rsidRPr="00656560">
              <w:rPr>
                <w:b/>
                <w:color w:val="000000"/>
                <w:sz w:val="20"/>
                <w:szCs w:val="20"/>
                <w:u w:val="single"/>
              </w:rPr>
              <w:t>З</w:t>
            </w:r>
            <w:r w:rsidR="005225C0" w:rsidRPr="00656560">
              <w:rPr>
                <w:b/>
                <w:color w:val="000000"/>
                <w:sz w:val="20"/>
                <w:szCs w:val="20"/>
                <w:u w:val="single"/>
              </w:rPr>
              <w:t>ОП:</w:t>
            </w:r>
          </w:p>
          <w:p w14:paraId="7B5C86B8" w14:textId="77777777" w:rsidR="005225C0" w:rsidRPr="00656560" w:rsidRDefault="00A06E06" w:rsidP="005225C0">
            <w:pPr>
              <w:ind w:left="40"/>
              <w:jc w:val="both"/>
              <w:rPr>
                <w:color w:val="000000"/>
                <w:sz w:val="20"/>
                <w:szCs w:val="20"/>
              </w:rPr>
            </w:pPr>
            <w:r w:rsidRPr="00656560">
              <w:rPr>
                <w:color w:val="000000"/>
                <w:sz w:val="20"/>
                <w:szCs w:val="20"/>
              </w:rPr>
              <w:t xml:space="preserve">   </w:t>
            </w:r>
            <w:r w:rsidR="005225C0" w:rsidRPr="00656560">
              <w:rPr>
                <w:color w:val="000000"/>
                <w:sz w:val="20"/>
                <w:szCs w:val="20"/>
              </w:rPr>
              <w:t>- представят се от лицата, посочени в чл. 4</w:t>
            </w:r>
            <w:r w:rsidR="00751998" w:rsidRPr="00656560">
              <w:rPr>
                <w:color w:val="000000"/>
                <w:sz w:val="20"/>
                <w:szCs w:val="20"/>
              </w:rPr>
              <w:t>0</w:t>
            </w:r>
            <w:r w:rsidR="005225C0" w:rsidRPr="00656560">
              <w:rPr>
                <w:color w:val="000000"/>
                <w:sz w:val="20"/>
                <w:szCs w:val="20"/>
              </w:rPr>
              <w:t xml:space="preserve">, ал. 1 от </w:t>
            </w:r>
            <w:r w:rsidR="00751998" w:rsidRPr="00656560">
              <w:rPr>
                <w:color w:val="000000"/>
                <w:sz w:val="20"/>
                <w:szCs w:val="20"/>
              </w:rPr>
              <w:t>ПП</w:t>
            </w:r>
            <w:r w:rsidR="005225C0" w:rsidRPr="00656560">
              <w:rPr>
                <w:color w:val="000000"/>
                <w:sz w:val="20"/>
                <w:szCs w:val="20"/>
              </w:rPr>
              <w:t xml:space="preserve">ЗОП. </w:t>
            </w:r>
          </w:p>
          <w:p w14:paraId="27A92CD1" w14:textId="77777777" w:rsidR="005225C0" w:rsidRPr="00656560" w:rsidRDefault="00A06E06" w:rsidP="005225C0">
            <w:pPr>
              <w:ind w:left="40"/>
              <w:jc w:val="both"/>
              <w:rPr>
                <w:color w:val="000000"/>
                <w:sz w:val="20"/>
                <w:szCs w:val="20"/>
              </w:rPr>
            </w:pPr>
            <w:r w:rsidRPr="00656560">
              <w:rPr>
                <w:color w:val="000000"/>
                <w:sz w:val="20"/>
                <w:szCs w:val="20"/>
              </w:rPr>
              <w:t xml:space="preserve">   - </w:t>
            </w:r>
            <w:r w:rsidR="005225C0" w:rsidRPr="00656560">
              <w:rPr>
                <w:b/>
                <w:color w:val="000000"/>
                <w:sz w:val="20"/>
                <w:szCs w:val="20"/>
              </w:rPr>
              <w:t>участници, които ще ползват подизпълнители</w:t>
            </w:r>
            <w:r w:rsidR="005225C0" w:rsidRPr="00656560">
              <w:rPr>
                <w:color w:val="000000"/>
                <w:sz w:val="20"/>
                <w:szCs w:val="20"/>
              </w:rPr>
              <w:t xml:space="preserve"> подават</w:t>
            </w:r>
            <w:r w:rsidR="008B5BF0" w:rsidRPr="00656560">
              <w:rPr>
                <w:color w:val="000000"/>
                <w:sz w:val="20"/>
                <w:szCs w:val="20"/>
              </w:rPr>
              <w:t xml:space="preserve"> за всеки от тях отделен ЕЕДОП (чл. 67, ал.2 от ЗОП)</w:t>
            </w:r>
            <w:r w:rsidR="005225C0" w:rsidRPr="00656560">
              <w:rPr>
                <w:color w:val="000000"/>
                <w:sz w:val="20"/>
                <w:szCs w:val="20"/>
              </w:rPr>
              <w:t>;</w:t>
            </w:r>
          </w:p>
          <w:p w14:paraId="20291E07" w14:textId="77777777" w:rsidR="005225C0" w:rsidRPr="00656560" w:rsidRDefault="005225C0" w:rsidP="005225C0">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всички документи от офертата на участника, определен за изпълнител.</w:t>
            </w:r>
          </w:p>
          <w:p w14:paraId="6471ACAF" w14:textId="77777777" w:rsidR="005225C0" w:rsidRPr="00656560" w:rsidRDefault="005225C0" w:rsidP="005225C0">
            <w:pPr>
              <w:jc w:val="both"/>
              <w:rPr>
                <w:color w:val="008000"/>
                <w:sz w:val="20"/>
                <w:szCs w:val="20"/>
              </w:rPr>
            </w:pPr>
            <w:r w:rsidRPr="00656560">
              <w:rPr>
                <w:color w:val="008000"/>
                <w:sz w:val="20"/>
                <w:szCs w:val="20"/>
              </w:rPr>
              <w:t xml:space="preserve">Прегледайте цялата оферта на участника, определен за изпълнител, и преценете дали отговаря на </w:t>
            </w:r>
            <w:r w:rsidRPr="00656560">
              <w:rPr>
                <w:b/>
                <w:color w:val="008000"/>
                <w:sz w:val="20"/>
                <w:szCs w:val="20"/>
              </w:rPr>
              <w:t>ВСИЧКИ ИЗИСКВАНИЯ НА ВЪЗЛОЖИТЕЛЯ</w:t>
            </w:r>
            <w:r w:rsidRPr="00656560">
              <w:rPr>
                <w:color w:val="008000"/>
                <w:sz w:val="20"/>
                <w:szCs w:val="20"/>
              </w:rPr>
              <w:t>, както относно 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доказал</w:t>
            </w:r>
            <w:r w:rsidR="008B5BF0" w:rsidRPr="00656560">
              <w:rPr>
                <w:color w:val="008000"/>
                <w:sz w:val="20"/>
                <w:szCs w:val="20"/>
              </w:rPr>
              <w:t xml:space="preserve"> съответствие с критериите за личностно състояние и критериите за подбор.</w:t>
            </w:r>
          </w:p>
          <w:p w14:paraId="77FAB3FA" w14:textId="77777777" w:rsidR="005225C0" w:rsidRPr="00656560" w:rsidRDefault="005225C0" w:rsidP="005225C0">
            <w:pPr>
              <w:jc w:val="both"/>
              <w:rPr>
                <w:color w:val="008000"/>
                <w:sz w:val="20"/>
                <w:szCs w:val="20"/>
              </w:rPr>
            </w:pPr>
            <w:r w:rsidRPr="00656560">
              <w:rPr>
                <w:color w:val="008000"/>
                <w:sz w:val="20"/>
                <w:szCs w:val="20"/>
              </w:rPr>
              <w:t xml:space="preserve">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w:t>
            </w:r>
            <w:r w:rsidR="008B5BF0" w:rsidRPr="00656560">
              <w:rPr>
                <w:color w:val="008000"/>
                <w:sz w:val="20"/>
                <w:szCs w:val="20"/>
              </w:rPr>
              <w:t>задължително</w:t>
            </w:r>
            <w:r w:rsidR="008B5BF0" w:rsidRPr="00656560">
              <w:rPr>
                <w:color w:val="008000"/>
                <w:sz w:val="20"/>
                <w:szCs w:val="20"/>
                <w:u w:val="single"/>
              </w:rPr>
              <w:t xml:space="preserve"> </w:t>
            </w:r>
            <w:r w:rsidRPr="00656560">
              <w:rPr>
                <w:color w:val="008000"/>
                <w:sz w:val="20"/>
                <w:szCs w:val="20"/>
              </w:rPr>
              <w:t>отстраняване на участника.</w:t>
            </w:r>
          </w:p>
          <w:p w14:paraId="67D76811" w14:textId="77777777" w:rsidR="005225C0" w:rsidRPr="00656560" w:rsidRDefault="005225C0" w:rsidP="005225C0">
            <w:pPr>
              <w:jc w:val="both"/>
              <w:rPr>
                <w:color w:val="008000"/>
                <w:sz w:val="20"/>
                <w:szCs w:val="20"/>
              </w:rPr>
            </w:pPr>
            <w:r w:rsidRPr="00656560">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4DC043E5" w14:textId="77777777" w:rsidR="005225C0" w:rsidRPr="00656560" w:rsidRDefault="005225C0" w:rsidP="005225C0">
            <w:pPr>
              <w:jc w:val="both"/>
              <w:rPr>
                <w:b/>
                <w:color w:val="008000"/>
                <w:sz w:val="20"/>
                <w:szCs w:val="20"/>
              </w:rPr>
            </w:pPr>
            <w:r w:rsidRPr="00656560">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14:paraId="63F97B5C" w14:textId="77777777" w:rsidR="00B03A7C" w:rsidRPr="00656560" w:rsidRDefault="005225C0">
            <w:pPr>
              <w:jc w:val="both"/>
              <w:rPr>
                <w:b/>
                <w:sz w:val="20"/>
                <w:szCs w:val="20"/>
                <w:lang w:eastAsia="fr-FR"/>
              </w:rPr>
            </w:pPr>
            <w:r w:rsidRPr="00656560">
              <w:rPr>
                <w:color w:val="008000"/>
                <w:sz w:val="20"/>
                <w:szCs w:val="20"/>
              </w:rPr>
              <w:t xml:space="preserve">За целта </w:t>
            </w:r>
            <w:r w:rsidR="00874351" w:rsidRPr="00656560">
              <w:rPr>
                <w:color w:val="008000"/>
                <w:sz w:val="20"/>
                <w:szCs w:val="20"/>
              </w:rPr>
              <w:t>проверете</w:t>
            </w:r>
            <w:r w:rsidRPr="00656560">
              <w:rPr>
                <w:color w:val="008000"/>
                <w:sz w:val="20"/>
                <w:szCs w:val="20"/>
              </w:rPr>
              <w:t xml:space="preserve">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1130" w:type="dxa"/>
            <w:tcBorders>
              <w:bottom w:val="single" w:sz="4" w:space="0" w:color="808080"/>
            </w:tcBorders>
            <w:shd w:val="clear" w:color="auto" w:fill="FFFFFF"/>
            <w:vAlign w:val="center"/>
          </w:tcPr>
          <w:p w14:paraId="74FE6A16" w14:textId="77777777" w:rsidR="00B03A7C" w:rsidRPr="00656560" w:rsidRDefault="00B03A7C" w:rsidP="00F81223">
            <w:pPr>
              <w:jc w:val="both"/>
              <w:outlineLvl w:val="1"/>
              <w:rPr>
                <w:sz w:val="20"/>
                <w:szCs w:val="20"/>
              </w:rPr>
            </w:pPr>
          </w:p>
        </w:tc>
        <w:tc>
          <w:tcPr>
            <w:tcW w:w="4270" w:type="dxa"/>
            <w:tcBorders>
              <w:bottom w:val="single" w:sz="4" w:space="0" w:color="808080"/>
            </w:tcBorders>
            <w:shd w:val="clear" w:color="auto" w:fill="FFFFFF"/>
          </w:tcPr>
          <w:p w14:paraId="5F38BCE2" w14:textId="77777777" w:rsidR="00B03A7C" w:rsidRPr="00656560" w:rsidRDefault="00B03A7C">
            <w:pPr>
              <w:jc w:val="right"/>
              <w:outlineLvl w:val="1"/>
              <w:rPr>
                <w:b/>
                <w:sz w:val="20"/>
                <w:szCs w:val="20"/>
              </w:rPr>
            </w:pPr>
          </w:p>
          <w:p w14:paraId="1EB323B6" w14:textId="77777777" w:rsidR="00B03A7C" w:rsidRPr="00656560" w:rsidRDefault="00B03A7C">
            <w:pPr>
              <w:jc w:val="right"/>
              <w:outlineLvl w:val="1"/>
              <w:rPr>
                <w:b/>
                <w:sz w:val="20"/>
                <w:szCs w:val="20"/>
              </w:rPr>
            </w:pPr>
          </w:p>
        </w:tc>
      </w:tr>
      <w:tr w:rsidR="00B03A7C" w:rsidRPr="00656560" w14:paraId="2F993145" w14:textId="77777777" w:rsidTr="008B5EC9">
        <w:trPr>
          <w:trHeight w:val="270"/>
        </w:trPr>
        <w:tc>
          <w:tcPr>
            <w:tcW w:w="430" w:type="dxa"/>
            <w:tcBorders>
              <w:bottom w:val="single" w:sz="4" w:space="0" w:color="808080"/>
            </w:tcBorders>
            <w:shd w:val="clear" w:color="auto" w:fill="FFFFFF"/>
            <w:vAlign w:val="center"/>
          </w:tcPr>
          <w:p w14:paraId="64B9F3BC" w14:textId="77777777" w:rsidR="00B03A7C" w:rsidRPr="00656560" w:rsidRDefault="008A3C64" w:rsidP="004138AF">
            <w:pPr>
              <w:pStyle w:val="111Heading3"/>
              <w:keepNext w:val="0"/>
              <w:widowControl w:val="0"/>
              <w:numPr>
                <w:ilvl w:val="0"/>
                <w:numId w:val="0"/>
              </w:numPr>
              <w:spacing w:before="240" w:after="60"/>
              <w:jc w:val="center"/>
              <w:rPr>
                <w:rFonts w:ascii="Times New Roman" w:hAnsi="Times New Roman" w:cs="Times New Roman"/>
                <w:szCs w:val="20"/>
                <w:lang w:val="bg-BG"/>
              </w:rPr>
            </w:pPr>
            <w:r w:rsidRPr="00656560">
              <w:rPr>
                <w:rFonts w:ascii="Times New Roman" w:hAnsi="Times New Roman" w:cs="Times New Roman"/>
                <w:szCs w:val="20"/>
                <w:lang w:val="bg-BG"/>
              </w:rPr>
              <w:t>31</w:t>
            </w:r>
          </w:p>
        </w:tc>
        <w:tc>
          <w:tcPr>
            <w:tcW w:w="9290" w:type="dxa"/>
            <w:tcBorders>
              <w:bottom w:val="single" w:sz="4" w:space="0" w:color="808080"/>
            </w:tcBorders>
            <w:shd w:val="clear" w:color="auto" w:fill="FFFFFF"/>
            <w:noWrap/>
          </w:tcPr>
          <w:p w14:paraId="4CC86D48" w14:textId="77777777" w:rsidR="00B03A7C" w:rsidRPr="00656560" w:rsidRDefault="007608E5" w:rsidP="00192FDA">
            <w:pPr>
              <w:jc w:val="both"/>
              <w:rPr>
                <w:b/>
                <w:sz w:val="20"/>
                <w:szCs w:val="20"/>
                <w:lang w:eastAsia="fr-FR"/>
              </w:rPr>
            </w:pPr>
            <w:r w:rsidRPr="00656560">
              <w:rPr>
                <w:b/>
                <w:sz w:val="20"/>
                <w:szCs w:val="20"/>
                <w:lang w:eastAsia="fr-FR"/>
              </w:rPr>
              <w:t>Постигнатите с участника, определен за изпълнител, договорености отговарят ли на предварително определените условия на възложителя?</w:t>
            </w:r>
          </w:p>
          <w:p w14:paraId="401531E8" w14:textId="77777777" w:rsidR="00B03A7C" w:rsidRPr="00656560" w:rsidRDefault="00B03A7C" w:rsidP="00192FDA">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първоначалната оферта на участника, определен за изпълнител, както и протокола за водените преговори.</w:t>
            </w:r>
          </w:p>
          <w:p w14:paraId="08286774" w14:textId="77777777" w:rsidR="00B03A7C" w:rsidRPr="00656560" w:rsidRDefault="00B03A7C" w:rsidP="00573DD2">
            <w:pPr>
              <w:jc w:val="both"/>
              <w:rPr>
                <w:b/>
                <w:sz w:val="20"/>
                <w:szCs w:val="20"/>
                <w:lang w:eastAsia="fr-FR"/>
              </w:rPr>
            </w:pPr>
            <w:r w:rsidRPr="00656560">
              <w:rPr>
                <w:color w:val="008000"/>
                <w:sz w:val="20"/>
                <w:szCs w:val="20"/>
              </w:rPr>
              <w:t>Прегледайте заявлението за участие/ първоначалната оферта на участника, определен за изпълнител, както и протокола за водените преговори и анализирайте дали е налице съответствие между постигнатите договорености, документирани в съответния протокол, и изискванията на възложителя.</w:t>
            </w:r>
          </w:p>
        </w:tc>
        <w:tc>
          <w:tcPr>
            <w:tcW w:w="1130" w:type="dxa"/>
            <w:tcBorders>
              <w:bottom w:val="single" w:sz="4" w:space="0" w:color="808080"/>
            </w:tcBorders>
            <w:shd w:val="clear" w:color="auto" w:fill="FFFFFF"/>
            <w:vAlign w:val="center"/>
          </w:tcPr>
          <w:p w14:paraId="11157C46" w14:textId="77777777" w:rsidR="00B03A7C" w:rsidRPr="00656560" w:rsidRDefault="00B03A7C" w:rsidP="00F81223">
            <w:pPr>
              <w:jc w:val="both"/>
              <w:outlineLvl w:val="1"/>
              <w:rPr>
                <w:sz w:val="20"/>
                <w:szCs w:val="20"/>
              </w:rPr>
            </w:pPr>
          </w:p>
        </w:tc>
        <w:tc>
          <w:tcPr>
            <w:tcW w:w="4270" w:type="dxa"/>
            <w:tcBorders>
              <w:bottom w:val="single" w:sz="4" w:space="0" w:color="808080"/>
            </w:tcBorders>
            <w:shd w:val="clear" w:color="auto" w:fill="FFFFFF"/>
          </w:tcPr>
          <w:p w14:paraId="004D4693" w14:textId="77777777" w:rsidR="00B03A7C" w:rsidRPr="00656560" w:rsidRDefault="00B03A7C" w:rsidP="000D087F">
            <w:pPr>
              <w:jc w:val="both"/>
              <w:rPr>
                <w:sz w:val="20"/>
                <w:szCs w:val="20"/>
              </w:rPr>
            </w:pPr>
          </w:p>
        </w:tc>
      </w:tr>
      <w:tr w:rsidR="00B03A7C" w:rsidRPr="00656560" w14:paraId="49C972E9" w14:textId="77777777" w:rsidTr="00D17FBD">
        <w:trPr>
          <w:trHeight w:val="270"/>
        </w:trPr>
        <w:tc>
          <w:tcPr>
            <w:tcW w:w="430" w:type="dxa"/>
            <w:tcBorders>
              <w:bottom w:val="single" w:sz="4" w:space="0" w:color="808080"/>
            </w:tcBorders>
            <w:shd w:val="clear" w:color="auto" w:fill="FFFFFF"/>
            <w:vAlign w:val="center"/>
          </w:tcPr>
          <w:p w14:paraId="230402EE" w14:textId="77777777" w:rsidR="00B03A7C" w:rsidRPr="00656560" w:rsidRDefault="008A3C64"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32</w:t>
            </w:r>
          </w:p>
        </w:tc>
        <w:tc>
          <w:tcPr>
            <w:tcW w:w="9290" w:type="dxa"/>
            <w:tcBorders>
              <w:bottom w:val="single" w:sz="4" w:space="0" w:color="808080"/>
            </w:tcBorders>
            <w:shd w:val="clear" w:color="auto" w:fill="FFFFFF"/>
            <w:noWrap/>
          </w:tcPr>
          <w:p w14:paraId="6BF124AC" w14:textId="77777777" w:rsidR="00B03A7C" w:rsidRPr="00656560" w:rsidRDefault="007608E5" w:rsidP="000F6F08">
            <w:pPr>
              <w:jc w:val="both"/>
              <w:rPr>
                <w:b/>
                <w:sz w:val="20"/>
                <w:szCs w:val="20"/>
                <w:lang w:eastAsia="fr-FR"/>
              </w:rPr>
            </w:pPr>
            <w:r w:rsidRPr="00656560">
              <w:rPr>
                <w:b/>
                <w:sz w:val="20"/>
                <w:szCs w:val="20"/>
                <w:lang w:eastAsia="fr-FR"/>
              </w:rPr>
              <w:t>Отстранените участници/ оферти действително ли не отговарят на обявените от възложителя условия</w:t>
            </w:r>
            <w:r w:rsidR="00B03A7C" w:rsidRPr="00656560">
              <w:rPr>
                <w:b/>
                <w:sz w:val="20"/>
                <w:szCs w:val="20"/>
                <w:lang w:eastAsia="fr-FR"/>
              </w:rPr>
              <w:t xml:space="preserve">? </w:t>
            </w:r>
          </w:p>
          <w:p w14:paraId="1D18CDE0" w14:textId="77777777" w:rsidR="008B5EC9" w:rsidRPr="00656560" w:rsidRDefault="008B5EC9" w:rsidP="000F6F08">
            <w:pPr>
              <w:jc w:val="both"/>
              <w:rPr>
                <w:b/>
                <w:color w:val="000000"/>
                <w:sz w:val="20"/>
                <w:szCs w:val="20"/>
                <w:u w:val="single"/>
                <w:lang w:eastAsia="fr-FR"/>
              </w:rPr>
            </w:pPr>
            <w:r w:rsidRPr="00656560">
              <w:rPr>
                <w:b/>
                <w:color w:val="000000"/>
                <w:sz w:val="20"/>
                <w:szCs w:val="20"/>
                <w:lang w:eastAsia="fr-FR"/>
              </w:rPr>
              <w:t>(</w:t>
            </w:r>
            <w:r w:rsidRPr="00656560">
              <w:rPr>
                <w:b/>
                <w:color w:val="000000"/>
                <w:sz w:val="20"/>
                <w:szCs w:val="20"/>
                <w:u w:val="single"/>
                <w:lang w:eastAsia="fr-FR"/>
              </w:rPr>
              <w:t>чл. 54, чл. 55 и чл. 56 от ЗОП)</w:t>
            </w:r>
          </w:p>
          <w:p w14:paraId="5B9ED9B9" w14:textId="77777777" w:rsidR="00B03A7C" w:rsidRPr="00656560" w:rsidRDefault="00B03A7C" w:rsidP="000F6F08">
            <w:pPr>
              <w:jc w:val="both"/>
              <w:rPr>
                <w:b/>
                <w:color w:val="000000"/>
                <w:sz w:val="20"/>
                <w:szCs w:val="20"/>
                <w:u w:val="single"/>
                <w:lang w:eastAsia="fr-FR"/>
              </w:rPr>
            </w:pPr>
            <w:r w:rsidRPr="00656560">
              <w:rPr>
                <w:b/>
                <w:color w:val="000000"/>
                <w:sz w:val="20"/>
                <w:szCs w:val="20"/>
                <w:u w:val="single"/>
                <w:lang w:eastAsia="fr-FR"/>
              </w:rPr>
              <w:lastRenderedPageBreak/>
              <w:t>(чл.</w:t>
            </w:r>
            <w:r w:rsidR="008B5BF0" w:rsidRPr="00656560">
              <w:rPr>
                <w:b/>
                <w:color w:val="000000"/>
                <w:sz w:val="20"/>
                <w:szCs w:val="20"/>
                <w:u w:val="single"/>
                <w:lang w:eastAsia="fr-FR"/>
              </w:rPr>
              <w:t xml:space="preserve"> 56</w:t>
            </w:r>
            <w:r w:rsidRPr="00656560">
              <w:rPr>
                <w:b/>
                <w:color w:val="000000"/>
                <w:sz w:val="20"/>
                <w:szCs w:val="20"/>
                <w:u w:val="single"/>
                <w:lang w:eastAsia="fr-FR"/>
              </w:rPr>
              <w:t>, ал. 1</w:t>
            </w:r>
            <w:r w:rsidR="008B5BF0" w:rsidRPr="00656560">
              <w:rPr>
                <w:b/>
                <w:color w:val="000000"/>
                <w:sz w:val="20"/>
                <w:szCs w:val="20"/>
                <w:u w:val="single"/>
                <w:lang w:eastAsia="fr-FR"/>
              </w:rPr>
              <w:t xml:space="preserve"> </w:t>
            </w:r>
            <w:r w:rsidRPr="00656560">
              <w:rPr>
                <w:b/>
                <w:color w:val="000000"/>
                <w:sz w:val="20"/>
                <w:szCs w:val="20"/>
                <w:u w:val="single"/>
                <w:lang w:eastAsia="fr-FR"/>
              </w:rPr>
              <w:t xml:space="preserve">от </w:t>
            </w:r>
            <w:r w:rsidR="008B5BF0" w:rsidRPr="00656560">
              <w:rPr>
                <w:b/>
                <w:color w:val="000000"/>
                <w:sz w:val="20"/>
                <w:szCs w:val="20"/>
                <w:u w:val="single"/>
                <w:lang w:eastAsia="fr-FR"/>
              </w:rPr>
              <w:t>ПП</w:t>
            </w:r>
            <w:r w:rsidRPr="00656560">
              <w:rPr>
                <w:b/>
                <w:color w:val="000000"/>
                <w:sz w:val="20"/>
                <w:szCs w:val="20"/>
                <w:u w:val="single"/>
                <w:lang w:eastAsia="fr-FR"/>
              </w:rPr>
              <w:t>ЗОП)</w:t>
            </w:r>
          </w:p>
          <w:p w14:paraId="781375C1" w14:textId="77777777" w:rsidR="00B03A7C" w:rsidRPr="00656560" w:rsidRDefault="00B03A7C" w:rsidP="000F6F08">
            <w:pPr>
              <w:jc w:val="both"/>
              <w:rPr>
                <w:b/>
                <w:sz w:val="20"/>
                <w:szCs w:val="20"/>
                <w:u w:val="single"/>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съответните документи от заявленията за участие/ предварителните оферти на отстранените участници, протоколите за работата на комисията и решението за класиране на участниците и определяне на изпълнител.</w:t>
            </w:r>
          </w:p>
          <w:p w14:paraId="1D996E5E" w14:textId="77777777" w:rsidR="00B03A7C" w:rsidRPr="00656560" w:rsidRDefault="00B03A7C">
            <w:pPr>
              <w:jc w:val="both"/>
              <w:rPr>
                <w:b/>
                <w:sz w:val="20"/>
                <w:szCs w:val="20"/>
                <w:lang w:eastAsia="fr-FR"/>
              </w:rPr>
            </w:pPr>
            <w:r w:rsidRPr="00656560">
              <w:rPr>
                <w:color w:val="008000"/>
                <w:sz w:val="20"/>
                <w:szCs w:val="20"/>
              </w:rPr>
              <w:t xml:space="preserve">За всеки отстранен участник по отделно проверете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w:t>
            </w:r>
          </w:p>
        </w:tc>
        <w:tc>
          <w:tcPr>
            <w:tcW w:w="1130" w:type="dxa"/>
            <w:tcBorders>
              <w:bottom w:val="single" w:sz="4" w:space="0" w:color="808080"/>
            </w:tcBorders>
            <w:shd w:val="clear" w:color="auto" w:fill="FFFFFF"/>
            <w:vAlign w:val="center"/>
          </w:tcPr>
          <w:p w14:paraId="222BCC5D" w14:textId="77777777" w:rsidR="00B03A7C" w:rsidRPr="00656560" w:rsidRDefault="00B03A7C" w:rsidP="00F81223">
            <w:pPr>
              <w:jc w:val="both"/>
              <w:outlineLvl w:val="1"/>
              <w:rPr>
                <w:sz w:val="20"/>
                <w:szCs w:val="20"/>
              </w:rPr>
            </w:pPr>
          </w:p>
        </w:tc>
        <w:tc>
          <w:tcPr>
            <w:tcW w:w="4270" w:type="dxa"/>
            <w:tcBorders>
              <w:bottom w:val="single" w:sz="4" w:space="0" w:color="808080"/>
            </w:tcBorders>
            <w:shd w:val="clear" w:color="auto" w:fill="FFFFFF"/>
          </w:tcPr>
          <w:p w14:paraId="054BD8D1" w14:textId="77777777" w:rsidR="00B03A7C" w:rsidRPr="00656560" w:rsidRDefault="00B03A7C" w:rsidP="000D087F">
            <w:pPr>
              <w:jc w:val="both"/>
              <w:rPr>
                <w:sz w:val="20"/>
                <w:szCs w:val="20"/>
              </w:rPr>
            </w:pPr>
          </w:p>
        </w:tc>
      </w:tr>
      <w:tr w:rsidR="00874351" w:rsidRPr="00656560" w14:paraId="2535748D" w14:textId="77777777" w:rsidTr="00F03887">
        <w:trPr>
          <w:trHeight w:val="270"/>
        </w:trPr>
        <w:tc>
          <w:tcPr>
            <w:tcW w:w="430" w:type="dxa"/>
            <w:tcBorders>
              <w:bottom w:val="single" w:sz="4" w:space="0" w:color="808080"/>
            </w:tcBorders>
            <w:shd w:val="clear" w:color="auto" w:fill="FFFFFF"/>
            <w:vAlign w:val="center"/>
          </w:tcPr>
          <w:p w14:paraId="504A3C32" w14:textId="77777777" w:rsidR="00874351" w:rsidRPr="00656560" w:rsidRDefault="00874351"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33</w:t>
            </w:r>
          </w:p>
        </w:tc>
        <w:tc>
          <w:tcPr>
            <w:tcW w:w="9290" w:type="dxa"/>
            <w:tcBorders>
              <w:bottom w:val="single" w:sz="4" w:space="0" w:color="808080"/>
            </w:tcBorders>
            <w:shd w:val="clear" w:color="auto" w:fill="FFFFFF"/>
            <w:noWrap/>
          </w:tcPr>
          <w:p w14:paraId="4AF4250D" w14:textId="77777777" w:rsidR="00874351" w:rsidRPr="00656560" w:rsidRDefault="00874351" w:rsidP="00874351">
            <w:pPr>
              <w:jc w:val="both"/>
              <w:rPr>
                <w:b/>
                <w:sz w:val="20"/>
                <w:szCs w:val="20"/>
                <w:lang w:eastAsia="fr-FR"/>
              </w:rPr>
            </w:pPr>
            <w:r w:rsidRPr="00656560">
              <w:rPr>
                <w:b/>
                <w:sz w:val="20"/>
                <w:szCs w:val="20"/>
                <w:lang w:eastAsia="fr-FR"/>
              </w:rPr>
              <w:t>Подизпълнител на участника, определен за изпълнител, представил ли е самостоятелна оферта?</w:t>
            </w:r>
          </w:p>
          <w:p w14:paraId="133E4A3A" w14:textId="77777777" w:rsidR="00874351" w:rsidRPr="00656560" w:rsidRDefault="00874351" w:rsidP="00874351">
            <w:pPr>
              <w:jc w:val="both"/>
              <w:rPr>
                <w:b/>
                <w:sz w:val="20"/>
                <w:szCs w:val="20"/>
                <w:lang w:eastAsia="fr-FR"/>
              </w:rPr>
            </w:pPr>
            <w:r w:rsidRPr="00656560">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14:paraId="57B25921" w14:textId="77777777" w:rsidR="00874351" w:rsidRPr="00656560" w:rsidRDefault="00874351" w:rsidP="00874351">
            <w:pPr>
              <w:jc w:val="both"/>
              <w:rPr>
                <w:b/>
                <w:sz w:val="20"/>
                <w:szCs w:val="20"/>
                <w:lang w:eastAsia="fr-FR"/>
              </w:rPr>
            </w:pPr>
            <w:r w:rsidRPr="00656560">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14:paraId="70121A75" w14:textId="77777777" w:rsidR="00874351" w:rsidRPr="00656560" w:rsidRDefault="00874351" w:rsidP="00874351">
            <w:pPr>
              <w:jc w:val="both"/>
              <w:rPr>
                <w:sz w:val="20"/>
                <w:szCs w:val="20"/>
                <w:lang w:eastAsia="fr-FR"/>
              </w:rPr>
            </w:pPr>
            <w:r w:rsidRPr="00656560">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14:paraId="018DE1AF" w14:textId="77777777" w:rsidR="00874351" w:rsidRPr="00656560" w:rsidRDefault="00874351" w:rsidP="00874351">
            <w:pPr>
              <w:jc w:val="both"/>
              <w:rPr>
                <w:sz w:val="20"/>
                <w:szCs w:val="20"/>
                <w:lang w:eastAsia="fr-FR"/>
              </w:rPr>
            </w:pPr>
            <w:r w:rsidRPr="00656560">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3B17AEB2" w14:textId="77777777" w:rsidR="00874351" w:rsidRPr="00656560" w:rsidRDefault="00CF4395" w:rsidP="00874351">
            <w:pPr>
              <w:jc w:val="both"/>
              <w:rPr>
                <w:b/>
                <w:sz w:val="20"/>
                <w:szCs w:val="20"/>
                <w:lang w:eastAsia="fr-FR"/>
              </w:rPr>
            </w:pPr>
            <w:r w:rsidRPr="00656560">
              <w:rPr>
                <w:b/>
                <w:sz w:val="20"/>
                <w:szCs w:val="20"/>
                <w:lang w:eastAsia="fr-FR"/>
              </w:rPr>
              <w:t>(чл. 101</w:t>
            </w:r>
            <w:r w:rsidR="00874351" w:rsidRPr="00656560">
              <w:rPr>
                <w:b/>
                <w:sz w:val="20"/>
                <w:szCs w:val="20"/>
                <w:lang w:eastAsia="fr-FR"/>
              </w:rPr>
              <w:t xml:space="preserve">, ал. </w:t>
            </w:r>
            <w:r w:rsidR="008C3B03" w:rsidRPr="00656560">
              <w:rPr>
                <w:b/>
                <w:sz w:val="20"/>
                <w:szCs w:val="20"/>
                <w:lang w:eastAsia="fr-FR"/>
              </w:rPr>
              <w:t>8-</w:t>
            </w:r>
            <w:r w:rsidRPr="00656560">
              <w:rPr>
                <w:b/>
                <w:sz w:val="20"/>
                <w:szCs w:val="20"/>
                <w:lang w:eastAsia="fr-FR"/>
              </w:rPr>
              <w:t xml:space="preserve"> ал. 11</w:t>
            </w:r>
            <w:r w:rsidR="00874351" w:rsidRPr="00656560">
              <w:rPr>
                <w:b/>
                <w:sz w:val="20"/>
                <w:szCs w:val="20"/>
                <w:lang w:eastAsia="fr-FR"/>
              </w:rPr>
              <w:t xml:space="preserve"> от ЗОП)</w:t>
            </w:r>
          </w:p>
          <w:p w14:paraId="1695BE61" w14:textId="77777777" w:rsidR="00874351" w:rsidRPr="00656560" w:rsidRDefault="00874351" w:rsidP="00874351">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09B55AC5" w14:textId="77777777" w:rsidR="00874351" w:rsidRPr="00656560" w:rsidRDefault="00874351" w:rsidP="00874351">
            <w:pPr>
              <w:jc w:val="both"/>
              <w:rPr>
                <w:color w:val="008000"/>
                <w:sz w:val="20"/>
                <w:szCs w:val="20"/>
              </w:rPr>
            </w:pPr>
            <w:r w:rsidRPr="00656560">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0D67EEA4" w14:textId="77777777" w:rsidR="00874351" w:rsidRPr="00656560" w:rsidRDefault="00874351" w:rsidP="00874351">
            <w:pPr>
              <w:jc w:val="both"/>
              <w:rPr>
                <w:b/>
                <w:sz w:val="20"/>
                <w:szCs w:val="20"/>
                <w:lang w:eastAsia="fr-FR"/>
              </w:rPr>
            </w:pPr>
            <w:r w:rsidRPr="00656560">
              <w:rPr>
                <w:color w:val="00800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1130" w:type="dxa"/>
            <w:tcBorders>
              <w:bottom w:val="single" w:sz="4" w:space="0" w:color="808080"/>
            </w:tcBorders>
            <w:shd w:val="clear" w:color="auto" w:fill="FFFFFF"/>
            <w:vAlign w:val="center"/>
          </w:tcPr>
          <w:p w14:paraId="673AD075" w14:textId="77777777" w:rsidR="00874351" w:rsidRPr="00656560" w:rsidRDefault="00874351" w:rsidP="00F81223">
            <w:pPr>
              <w:jc w:val="both"/>
              <w:outlineLvl w:val="1"/>
              <w:rPr>
                <w:sz w:val="20"/>
                <w:szCs w:val="20"/>
              </w:rPr>
            </w:pPr>
          </w:p>
        </w:tc>
        <w:tc>
          <w:tcPr>
            <w:tcW w:w="4270" w:type="dxa"/>
            <w:tcBorders>
              <w:bottom w:val="single" w:sz="4" w:space="0" w:color="808080"/>
            </w:tcBorders>
            <w:shd w:val="clear" w:color="auto" w:fill="FFFFFF"/>
          </w:tcPr>
          <w:p w14:paraId="565C1243" w14:textId="77777777" w:rsidR="00874351" w:rsidRPr="00656560" w:rsidRDefault="00874351" w:rsidP="000D087F">
            <w:pPr>
              <w:jc w:val="both"/>
              <w:rPr>
                <w:sz w:val="20"/>
                <w:szCs w:val="20"/>
              </w:rPr>
            </w:pPr>
          </w:p>
        </w:tc>
      </w:tr>
      <w:tr w:rsidR="00B03A7C" w:rsidRPr="00656560" w14:paraId="16C61D1F" w14:textId="77777777" w:rsidTr="00F03887">
        <w:trPr>
          <w:trHeight w:val="775"/>
        </w:trPr>
        <w:tc>
          <w:tcPr>
            <w:tcW w:w="430" w:type="dxa"/>
            <w:tcBorders>
              <w:bottom w:val="single" w:sz="4" w:space="0" w:color="808080"/>
            </w:tcBorders>
            <w:shd w:val="clear" w:color="auto" w:fill="FFFFFF"/>
            <w:vAlign w:val="center"/>
          </w:tcPr>
          <w:p w14:paraId="0EC50165" w14:textId="77777777" w:rsidR="00B03A7C" w:rsidRPr="00656560" w:rsidRDefault="008A3C64"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lastRenderedPageBreak/>
              <w:t>3</w:t>
            </w:r>
            <w:r w:rsidR="00874351" w:rsidRPr="00656560">
              <w:rPr>
                <w:rFonts w:ascii="Times New Roman" w:hAnsi="Times New Roman" w:cs="Times New Roman"/>
                <w:szCs w:val="20"/>
                <w:lang w:val="bg-BG"/>
              </w:rPr>
              <w:t>4</w:t>
            </w:r>
          </w:p>
        </w:tc>
        <w:tc>
          <w:tcPr>
            <w:tcW w:w="9290" w:type="dxa"/>
            <w:tcBorders>
              <w:bottom w:val="single" w:sz="4" w:space="0" w:color="808080"/>
            </w:tcBorders>
            <w:shd w:val="clear" w:color="auto" w:fill="FFFFFF"/>
            <w:noWrap/>
          </w:tcPr>
          <w:p w14:paraId="36D32DB3" w14:textId="77777777" w:rsidR="00B03A7C" w:rsidRPr="00656560" w:rsidRDefault="00994B0B">
            <w:pPr>
              <w:ind w:right="110"/>
              <w:jc w:val="both"/>
              <w:outlineLvl w:val="1"/>
              <w:rPr>
                <w:b/>
                <w:sz w:val="20"/>
                <w:szCs w:val="20"/>
                <w:lang w:eastAsia="fr-FR"/>
              </w:rPr>
            </w:pPr>
            <w:r w:rsidRPr="00656560">
              <w:rPr>
                <w:b/>
                <w:sz w:val="20"/>
                <w:szCs w:val="20"/>
                <w:lang w:eastAsia="fr-FR"/>
              </w:rPr>
              <w:t>Комисията приложила ли е точно и обективно методиката за оценка на офертите, включително правилно ли са изчислени оценките</w:t>
            </w:r>
            <w:r w:rsidR="00B03A7C" w:rsidRPr="00656560">
              <w:rPr>
                <w:b/>
                <w:sz w:val="20"/>
                <w:szCs w:val="20"/>
                <w:lang w:eastAsia="fr-FR"/>
              </w:rPr>
              <w:t>?</w:t>
            </w:r>
          </w:p>
          <w:p w14:paraId="5E8CF3BB" w14:textId="77777777" w:rsidR="00B03A7C" w:rsidRPr="00656560" w:rsidRDefault="00B03A7C">
            <w:pPr>
              <w:ind w:right="110"/>
              <w:jc w:val="both"/>
              <w:outlineLvl w:val="1"/>
              <w:rPr>
                <w:b/>
                <w:color w:val="000000"/>
                <w:sz w:val="20"/>
                <w:szCs w:val="20"/>
                <w:lang w:eastAsia="fr-FR"/>
              </w:rPr>
            </w:pPr>
            <w:r w:rsidRPr="00656560">
              <w:rPr>
                <w:color w:val="000000"/>
                <w:sz w:val="20"/>
                <w:szCs w:val="20"/>
                <w:lang w:eastAsia="fr-FR"/>
              </w:rPr>
              <w:t>Комисия</w:t>
            </w:r>
            <w:r w:rsidR="00F03887" w:rsidRPr="00656560">
              <w:rPr>
                <w:color w:val="000000"/>
                <w:sz w:val="20"/>
                <w:szCs w:val="20"/>
                <w:lang w:eastAsia="fr-FR"/>
              </w:rPr>
              <w:t>та разглежда допуснатите оферти,</w:t>
            </w:r>
            <w:r w:rsidRPr="00656560">
              <w:rPr>
                <w:color w:val="000000"/>
                <w:sz w:val="20"/>
                <w:szCs w:val="20"/>
                <w:lang w:eastAsia="fr-FR"/>
              </w:rPr>
              <w:t xml:space="preserve"> оценява</w:t>
            </w:r>
            <w:r w:rsidR="00F03887" w:rsidRPr="00656560">
              <w:rPr>
                <w:color w:val="000000"/>
                <w:sz w:val="20"/>
                <w:szCs w:val="20"/>
                <w:lang w:eastAsia="fr-FR"/>
              </w:rPr>
              <w:t xml:space="preserve"> и класира по степен на </w:t>
            </w:r>
            <w:r w:rsidRPr="00656560">
              <w:rPr>
                <w:color w:val="000000"/>
                <w:sz w:val="20"/>
                <w:szCs w:val="20"/>
                <w:lang w:eastAsia="fr-FR"/>
              </w:rPr>
              <w:t xml:space="preserve">съответствие </w:t>
            </w:r>
            <w:r w:rsidR="00F03887" w:rsidRPr="00656560">
              <w:rPr>
                <w:color w:val="000000"/>
                <w:sz w:val="20"/>
                <w:szCs w:val="20"/>
                <w:lang w:eastAsia="fr-FR"/>
              </w:rPr>
              <w:t xml:space="preserve">на офертите </w:t>
            </w:r>
            <w:r w:rsidRPr="00656560">
              <w:rPr>
                <w:color w:val="000000"/>
                <w:sz w:val="20"/>
                <w:szCs w:val="20"/>
                <w:lang w:eastAsia="fr-FR"/>
              </w:rPr>
              <w:t xml:space="preserve">с предварително обявените условия. Комисията прилага методиката за оценка на офертите по отношение на </w:t>
            </w:r>
            <w:r w:rsidRPr="00656560">
              <w:rPr>
                <w:b/>
                <w:color w:val="000000"/>
                <w:sz w:val="20"/>
                <w:szCs w:val="20"/>
                <w:lang w:eastAsia="fr-FR"/>
              </w:rPr>
              <w:t xml:space="preserve">всички допуснати до оценка оферти, без да я променя. При процедура по договаряне без </w:t>
            </w:r>
            <w:r w:rsidR="00354489" w:rsidRPr="00656560">
              <w:rPr>
                <w:b/>
                <w:color w:val="000000"/>
                <w:sz w:val="20"/>
                <w:szCs w:val="20"/>
                <w:lang w:eastAsia="fr-FR"/>
              </w:rPr>
              <w:t xml:space="preserve">предварително </w:t>
            </w:r>
            <w:r w:rsidRPr="00656560">
              <w:rPr>
                <w:b/>
                <w:color w:val="000000"/>
                <w:sz w:val="20"/>
                <w:szCs w:val="20"/>
                <w:lang w:eastAsia="fr-FR"/>
              </w:rPr>
              <w:t>обявление методиката се прилага, след като приключат устните преговори с участниците</w:t>
            </w:r>
            <w:r w:rsidR="00F03887" w:rsidRPr="00656560">
              <w:rPr>
                <w:b/>
                <w:color w:val="000000"/>
                <w:sz w:val="20"/>
                <w:szCs w:val="20"/>
                <w:lang w:eastAsia="fr-FR"/>
              </w:rPr>
              <w:t xml:space="preserve"> (</w:t>
            </w:r>
            <w:r w:rsidR="00F03887" w:rsidRPr="00656560">
              <w:rPr>
                <w:color w:val="000000"/>
                <w:sz w:val="20"/>
                <w:szCs w:val="20"/>
                <w:lang w:eastAsia="fr-FR"/>
              </w:rPr>
              <w:t>ако е приложимо</w:t>
            </w:r>
            <w:r w:rsidR="00F03887" w:rsidRPr="00656560">
              <w:rPr>
                <w:b/>
                <w:color w:val="000000"/>
                <w:sz w:val="20"/>
                <w:szCs w:val="20"/>
                <w:lang w:eastAsia="fr-FR"/>
              </w:rPr>
              <w:t>)</w:t>
            </w:r>
            <w:r w:rsidRPr="00656560">
              <w:rPr>
                <w:b/>
                <w:color w:val="000000"/>
                <w:sz w:val="20"/>
                <w:szCs w:val="20"/>
                <w:lang w:eastAsia="fr-FR"/>
              </w:rPr>
              <w:t>.</w:t>
            </w:r>
          </w:p>
          <w:p w14:paraId="606F469E" w14:textId="77777777" w:rsidR="00B03A7C" w:rsidRPr="00656560" w:rsidRDefault="00F03887">
            <w:pPr>
              <w:pStyle w:val="Heading1"/>
              <w:keepNext w:val="0"/>
              <w:spacing w:before="0" w:line="240" w:lineRule="auto"/>
              <w:jc w:val="both"/>
              <w:rPr>
                <w:rFonts w:ascii="Times New Roman" w:hAnsi="Times New Roman"/>
                <w:color w:val="000000"/>
                <w:kern w:val="0"/>
                <w:sz w:val="20"/>
                <w:szCs w:val="20"/>
                <w:lang w:val="bg-BG" w:eastAsia="bg-BG"/>
              </w:rPr>
            </w:pPr>
            <w:r w:rsidRPr="00656560">
              <w:rPr>
                <w:rFonts w:ascii="Times New Roman" w:hAnsi="Times New Roman"/>
                <w:bCs w:val="0"/>
                <w:color w:val="000000"/>
                <w:kern w:val="0"/>
                <w:sz w:val="20"/>
                <w:szCs w:val="20"/>
                <w:lang w:val="bg-BG" w:eastAsia="fr-FR"/>
              </w:rPr>
              <w:t>(чл. 5</w:t>
            </w:r>
            <w:r w:rsidR="00B03A7C" w:rsidRPr="00656560">
              <w:rPr>
                <w:rFonts w:ascii="Times New Roman" w:hAnsi="Times New Roman"/>
                <w:bCs w:val="0"/>
                <w:color w:val="000000"/>
                <w:kern w:val="0"/>
                <w:sz w:val="20"/>
                <w:szCs w:val="20"/>
                <w:lang w:val="bg-BG" w:eastAsia="fr-FR"/>
              </w:rPr>
              <w:t xml:space="preserve">8, ал. </w:t>
            </w:r>
            <w:r w:rsidRPr="00656560">
              <w:rPr>
                <w:rFonts w:ascii="Times New Roman" w:hAnsi="Times New Roman"/>
                <w:bCs w:val="0"/>
                <w:color w:val="000000"/>
                <w:kern w:val="0"/>
                <w:sz w:val="20"/>
                <w:szCs w:val="20"/>
                <w:lang w:val="bg-BG" w:eastAsia="fr-FR"/>
              </w:rPr>
              <w:t>1</w:t>
            </w:r>
            <w:r w:rsidR="00B03A7C" w:rsidRPr="00656560">
              <w:rPr>
                <w:rFonts w:ascii="Times New Roman" w:hAnsi="Times New Roman"/>
                <w:bCs w:val="0"/>
                <w:color w:val="000000"/>
                <w:kern w:val="0"/>
                <w:sz w:val="20"/>
                <w:szCs w:val="20"/>
                <w:lang w:val="bg-BG" w:eastAsia="fr-FR"/>
              </w:rPr>
              <w:t xml:space="preserve"> от ЗОП)</w:t>
            </w:r>
            <w:r w:rsidR="00B03A7C" w:rsidRPr="00656560">
              <w:rPr>
                <w:rFonts w:ascii="Times New Roman" w:hAnsi="Times New Roman"/>
                <w:color w:val="000000"/>
                <w:kern w:val="0"/>
                <w:sz w:val="20"/>
                <w:szCs w:val="20"/>
                <w:lang w:val="bg-BG" w:eastAsia="bg-BG"/>
              </w:rPr>
              <w:t xml:space="preserve"> </w:t>
            </w:r>
          </w:p>
          <w:p w14:paraId="27F4F4A4" w14:textId="77777777" w:rsidR="00B03A7C" w:rsidRPr="00656560" w:rsidRDefault="00B03A7C">
            <w:pPr>
              <w:pStyle w:val="BodyText"/>
              <w:spacing w:before="0" w:after="0"/>
              <w:jc w:val="both"/>
              <w:rPr>
                <w:lang w:val="bg-BG" w:eastAsia="bg-BG"/>
              </w:rPr>
            </w:pPr>
            <w:r w:rsidRPr="00656560">
              <w:rPr>
                <w:b/>
                <w:color w:val="C0504D"/>
                <w:sz w:val="20"/>
                <w:szCs w:val="20"/>
                <w:lang w:val="bg-BG" w:eastAsia="bg-BG"/>
              </w:rPr>
              <w:t xml:space="preserve">Насочващи източници на информация: </w:t>
            </w:r>
            <w:r w:rsidRPr="00656560">
              <w:rPr>
                <w:color w:val="C0504D"/>
                <w:sz w:val="20"/>
                <w:szCs w:val="20"/>
                <w:lang w:val="bg-BG" w:eastAsia="bg-BG"/>
              </w:rPr>
              <w:t>прегледайте подлежащите на оценка документи от офертите на допуснатите до оценяване участници (включително протоколите за постигнатите договорености), както и доклада за работата на комисията.</w:t>
            </w:r>
          </w:p>
          <w:p w14:paraId="7B59F7DD" w14:textId="77777777" w:rsidR="00B03A7C" w:rsidRPr="00656560" w:rsidRDefault="00B03A7C">
            <w:pPr>
              <w:pStyle w:val="Heading1"/>
              <w:keepNext w:val="0"/>
              <w:spacing w:before="0" w:line="240" w:lineRule="auto"/>
              <w:jc w:val="both"/>
              <w:rPr>
                <w:rFonts w:ascii="Times New Roman" w:hAnsi="Times New Roman"/>
                <w:b w:val="0"/>
                <w:color w:val="008000"/>
                <w:kern w:val="0"/>
                <w:sz w:val="20"/>
                <w:szCs w:val="20"/>
                <w:lang w:val="bg-BG" w:eastAsia="bg-BG"/>
              </w:rPr>
            </w:pPr>
            <w:r w:rsidRPr="00656560">
              <w:rPr>
                <w:rFonts w:ascii="Times New Roman" w:hAnsi="Times New Roman"/>
                <w:b w:val="0"/>
                <w:color w:val="008000"/>
                <w:kern w:val="0"/>
                <w:sz w:val="20"/>
                <w:szCs w:val="20"/>
                <w:lang w:val="bg-BG" w:eastAsia="bg-BG"/>
              </w:rPr>
              <w:t>Анализирайте дали методиката за оценка е приложена точно и обективно съгласно указанията за това по отношение на класираните оферти.</w:t>
            </w:r>
          </w:p>
          <w:p w14:paraId="4586D3A5" w14:textId="77777777" w:rsidR="00B03A7C" w:rsidRPr="00656560" w:rsidRDefault="00B03A7C">
            <w:pPr>
              <w:ind w:right="110"/>
              <w:jc w:val="both"/>
              <w:outlineLvl w:val="1"/>
              <w:rPr>
                <w:b/>
                <w:color w:val="008000"/>
                <w:sz w:val="20"/>
                <w:szCs w:val="20"/>
                <w:lang w:eastAsia="fr-FR"/>
              </w:rPr>
            </w:pPr>
            <w:r w:rsidRPr="00656560">
              <w:rPr>
                <w:color w:val="008000"/>
                <w:sz w:val="20"/>
                <w:szCs w:val="20"/>
              </w:rPr>
              <w:t>Пресметнете оценките съгласно методиката за оценка на офертите и приложете създадения работен документ. В случай, че установите отклонения, формулирайте констатация, като изследвате и последиците от това.</w:t>
            </w:r>
          </w:p>
        </w:tc>
        <w:tc>
          <w:tcPr>
            <w:tcW w:w="1130" w:type="dxa"/>
            <w:tcBorders>
              <w:bottom w:val="single" w:sz="4" w:space="0" w:color="808080"/>
            </w:tcBorders>
            <w:shd w:val="clear" w:color="auto" w:fill="FFFFFF"/>
            <w:vAlign w:val="center"/>
          </w:tcPr>
          <w:p w14:paraId="60722C3E" w14:textId="77777777"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70" w:type="dxa"/>
            <w:tcBorders>
              <w:bottom w:val="single" w:sz="4" w:space="0" w:color="808080"/>
            </w:tcBorders>
            <w:shd w:val="clear" w:color="auto" w:fill="FFFFFF"/>
            <w:vAlign w:val="center"/>
          </w:tcPr>
          <w:p w14:paraId="1718356C" w14:textId="77777777" w:rsidR="00B03A7C" w:rsidRPr="00656560" w:rsidRDefault="00B03A7C" w:rsidP="000D087F">
            <w:pPr>
              <w:pStyle w:val="Heading1"/>
              <w:keepNext w:val="0"/>
              <w:jc w:val="both"/>
              <w:rPr>
                <w:rFonts w:ascii="Times New Roman" w:hAnsi="Times New Roman"/>
                <w:kern w:val="0"/>
                <w:sz w:val="20"/>
                <w:szCs w:val="20"/>
                <w:lang w:val="bg-BG" w:eastAsia="bg-BG"/>
              </w:rPr>
            </w:pPr>
          </w:p>
        </w:tc>
      </w:tr>
      <w:tr w:rsidR="0033247D" w:rsidRPr="00656560" w14:paraId="371DA9EC" w14:textId="77777777" w:rsidTr="008E6E29">
        <w:trPr>
          <w:trHeight w:val="775"/>
        </w:trPr>
        <w:tc>
          <w:tcPr>
            <w:tcW w:w="430" w:type="dxa"/>
            <w:tcBorders>
              <w:bottom w:val="single" w:sz="4" w:space="0" w:color="808080"/>
            </w:tcBorders>
            <w:shd w:val="clear" w:color="auto" w:fill="FFFFFF"/>
            <w:vAlign w:val="center"/>
          </w:tcPr>
          <w:p w14:paraId="4957DA2B" w14:textId="77777777" w:rsidR="0033247D" w:rsidRPr="00656560" w:rsidRDefault="0033247D"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35</w:t>
            </w:r>
          </w:p>
        </w:tc>
        <w:tc>
          <w:tcPr>
            <w:tcW w:w="9290" w:type="dxa"/>
            <w:tcBorders>
              <w:bottom w:val="single" w:sz="4" w:space="0" w:color="808080"/>
            </w:tcBorders>
            <w:shd w:val="clear" w:color="auto" w:fill="FFFFFF"/>
            <w:noWrap/>
          </w:tcPr>
          <w:p w14:paraId="4A598E65" w14:textId="77777777" w:rsidR="0033247D" w:rsidRPr="00656560" w:rsidRDefault="0033247D" w:rsidP="0033247D">
            <w:pPr>
              <w:ind w:right="110"/>
              <w:jc w:val="both"/>
              <w:outlineLvl w:val="1"/>
              <w:rPr>
                <w:b/>
                <w:sz w:val="20"/>
                <w:szCs w:val="20"/>
                <w:lang w:eastAsia="fr-FR"/>
              </w:rPr>
            </w:pPr>
            <w:r w:rsidRPr="00656560">
              <w:rPr>
                <w:b/>
                <w:sz w:val="20"/>
                <w:szCs w:val="20"/>
                <w:lang w:eastAsia="fr-FR"/>
              </w:rPr>
              <w:t xml:space="preserve">Комисията изискала ли е обосновка от участника, ако предложението е с 20 % по-благоприятно от средната стойност на съответните предложения в останалите допуснати до оценка оферти? </w:t>
            </w:r>
          </w:p>
          <w:p w14:paraId="68B88C4F" w14:textId="77777777" w:rsidR="0033247D" w:rsidRPr="00656560" w:rsidRDefault="0033247D" w:rsidP="0033247D">
            <w:pPr>
              <w:ind w:right="110"/>
              <w:jc w:val="both"/>
              <w:outlineLvl w:val="1"/>
              <w:rPr>
                <w:b/>
                <w:sz w:val="20"/>
                <w:szCs w:val="20"/>
                <w:lang w:eastAsia="fr-FR"/>
              </w:rPr>
            </w:pPr>
            <w:r w:rsidRPr="00656560">
              <w:rPr>
                <w:b/>
                <w:sz w:val="20"/>
                <w:szCs w:val="20"/>
                <w:lang w:eastAsia="fr-FR"/>
              </w:rPr>
              <w:t xml:space="preserve">Определила ли е разумен срок за предоставянето й (не по-кратък от </w:t>
            </w:r>
            <w:r w:rsidR="008E6E29" w:rsidRPr="00656560">
              <w:rPr>
                <w:b/>
                <w:sz w:val="20"/>
                <w:szCs w:val="20"/>
                <w:lang w:eastAsia="fr-FR"/>
              </w:rPr>
              <w:t>5</w:t>
            </w:r>
            <w:r w:rsidRPr="00656560">
              <w:rPr>
                <w:b/>
                <w:sz w:val="20"/>
                <w:szCs w:val="20"/>
                <w:lang w:eastAsia="fr-FR"/>
              </w:rPr>
              <w:t xml:space="preserve"> дни)?</w:t>
            </w:r>
          </w:p>
          <w:p w14:paraId="0AEBA7D1" w14:textId="77777777" w:rsidR="0033247D" w:rsidRPr="00656560" w:rsidRDefault="0033247D" w:rsidP="0033247D">
            <w:pPr>
              <w:ind w:right="110"/>
              <w:jc w:val="both"/>
              <w:outlineLvl w:val="1"/>
              <w:rPr>
                <w:b/>
                <w:sz w:val="20"/>
                <w:szCs w:val="20"/>
                <w:lang w:eastAsia="fr-FR"/>
              </w:rPr>
            </w:pPr>
            <w:r w:rsidRPr="00656560">
              <w:rPr>
                <w:b/>
                <w:sz w:val="20"/>
                <w:szCs w:val="20"/>
                <w:lang w:eastAsia="fr-FR"/>
              </w:rPr>
              <w:t xml:space="preserve">(чл. </w:t>
            </w:r>
            <w:r w:rsidR="008E6E29" w:rsidRPr="00656560">
              <w:rPr>
                <w:b/>
                <w:sz w:val="20"/>
                <w:szCs w:val="20"/>
                <w:lang w:eastAsia="fr-FR"/>
              </w:rPr>
              <w:t>7</w:t>
            </w:r>
            <w:r w:rsidRPr="00656560">
              <w:rPr>
                <w:b/>
                <w:sz w:val="20"/>
                <w:szCs w:val="20"/>
                <w:lang w:eastAsia="fr-FR"/>
              </w:rPr>
              <w:t>2 от ЗОП)</w:t>
            </w:r>
          </w:p>
          <w:p w14:paraId="0D91ACBC" w14:textId="77777777" w:rsidR="008E6E29" w:rsidRPr="00656560" w:rsidRDefault="008E6E29" w:rsidP="0033247D">
            <w:pPr>
              <w:ind w:right="110"/>
              <w:jc w:val="both"/>
              <w:outlineLvl w:val="1"/>
              <w:rPr>
                <w:b/>
                <w:sz w:val="20"/>
                <w:szCs w:val="20"/>
                <w:lang w:eastAsia="fr-FR"/>
              </w:rPr>
            </w:pPr>
            <w:r w:rsidRPr="00656560">
              <w:rPr>
                <w:b/>
                <w:sz w:val="20"/>
                <w:szCs w:val="20"/>
                <w:lang w:eastAsia="fr-FR"/>
              </w:rPr>
              <w:t>(чл. 67, ал. 5 от ППЗОП)</w:t>
            </w:r>
          </w:p>
          <w:p w14:paraId="289C576E" w14:textId="77777777" w:rsidR="0033247D" w:rsidRPr="00656560" w:rsidRDefault="0033247D" w:rsidP="0033247D">
            <w:pPr>
              <w:ind w:right="110"/>
              <w:jc w:val="both"/>
              <w:outlineLvl w:val="1"/>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w:t>
            </w:r>
          </w:p>
          <w:p w14:paraId="10D2D41B" w14:textId="77777777" w:rsidR="0033247D" w:rsidRPr="00656560" w:rsidRDefault="0033247D" w:rsidP="0033247D">
            <w:pPr>
              <w:pStyle w:val="BodyText"/>
              <w:spacing w:before="0" w:after="0"/>
              <w:jc w:val="both"/>
              <w:rPr>
                <w:bCs/>
                <w:color w:val="008000"/>
                <w:sz w:val="20"/>
                <w:szCs w:val="20"/>
                <w:lang w:val="bg-BG" w:eastAsia="bg-BG"/>
              </w:rPr>
            </w:pPr>
            <w:r w:rsidRPr="00656560">
              <w:rPr>
                <w:bCs/>
                <w:color w:val="008000"/>
                <w:sz w:val="20"/>
                <w:szCs w:val="20"/>
                <w:lang w:val="bg-BG" w:eastAsia="bg-BG"/>
              </w:rPr>
              <w:t>Анализирайте:</w:t>
            </w:r>
          </w:p>
          <w:p w14:paraId="031FCBAE" w14:textId="77777777" w:rsidR="0033247D" w:rsidRPr="00656560" w:rsidRDefault="0033247D" w:rsidP="0033247D">
            <w:pPr>
              <w:pStyle w:val="BodyText"/>
              <w:spacing w:before="0" w:after="0"/>
              <w:jc w:val="both"/>
              <w:rPr>
                <w:bCs/>
                <w:color w:val="008000"/>
                <w:sz w:val="20"/>
                <w:szCs w:val="20"/>
                <w:lang w:val="bg-BG" w:eastAsia="bg-BG"/>
              </w:rPr>
            </w:pPr>
            <w:r w:rsidRPr="00656560">
              <w:rPr>
                <w:bCs/>
                <w:color w:val="008000"/>
                <w:sz w:val="20"/>
                <w:szCs w:val="20"/>
                <w:lang w:val="bg-BG" w:eastAsia="bg-BG"/>
              </w:rPr>
              <w:t xml:space="preserve">- цените/предложенията на участника, предложил необичайно ниска цена/предложение, и цените/предложенията от офертите на останалите допуснати до оценяване участници. </w:t>
            </w:r>
          </w:p>
          <w:p w14:paraId="75D58AB4" w14:textId="77777777" w:rsidR="0033247D" w:rsidRPr="00656560" w:rsidRDefault="0033247D" w:rsidP="0033247D">
            <w:pPr>
              <w:pStyle w:val="BodyText"/>
              <w:spacing w:before="0" w:after="0"/>
              <w:jc w:val="both"/>
              <w:rPr>
                <w:color w:val="008000"/>
                <w:sz w:val="20"/>
                <w:szCs w:val="20"/>
                <w:lang w:val="bg-BG" w:eastAsia="bg-BG"/>
              </w:rPr>
            </w:pPr>
            <w:r w:rsidRPr="00656560">
              <w:rPr>
                <w:bCs/>
                <w:color w:val="008000"/>
                <w:sz w:val="20"/>
                <w:szCs w:val="20"/>
                <w:lang w:val="bg-BG" w:eastAsia="bg-BG"/>
              </w:rPr>
              <w:t>- дали цената/предложението от офертата на участника е с 20 % по-ниска от средната цена/предложение на останалите допуснати до оценяване оферти (последните не могат да бъдат по-малко от две).</w:t>
            </w:r>
          </w:p>
          <w:p w14:paraId="1C3719F3" w14:textId="77777777" w:rsidR="0033247D" w:rsidRPr="00656560" w:rsidRDefault="0033247D" w:rsidP="0033247D">
            <w:pPr>
              <w:pStyle w:val="BodyText"/>
              <w:spacing w:before="0" w:after="0"/>
              <w:jc w:val="both"/>
              <w:rPr>
                <w:color w:val="008000"/>
                <w:sz w:val="20"/>
                <w:szCs w:val="20"/>
                <w:lang w:val="bg-BG" w:eastAsia="bg-BG"/>
              </w:rPr>
            </w:pPr>
            <w:r w:rsidRPr="00656560">
              <w:rPr>
                <w:color w:val="008000"/>
                <w:sz w:val="20"/>
                <w:szCs w:val="20"/>
                <w:lang w:val="bg-BG" w:eastAsia="bg-BG"/>
              </w:rPr>
              <w:t>- определения от комисията срок за получаване на писмената обосновка.</w:t>
            </w:r>
          </w:p>
          <w:p w14:paraId="08EB41BE" w14:textId="77777777" w:rsidR="0033247D" w:rsidRPr="00656560" w:rsidRDefault="0033247D" w:rsidP="004540E6">
            <w:pPr>
              <w:pStyle w:val="BodyText"/>
              <w:spacing w:before="0" w:after="0"/>
              <w:jc w:val="both"/>
              <w:rPr>
                <w:color w:val="008000"/>
                <w:sz w:val="20"/>
                <w:szCs w:val="20"/>
                <w:lang w:val="bg-BG" w:eastAsia="bg-BG"/>
              </w:rPr>
            </w:pPr>
            <w:r w:rsidRPr="00656560">
              <w:rPr>
                <w:color w:val="008000"/>
                <w:sz w:val="20"/>
                <w:szCs w:val="20"/>
                <w:lang w:val="bg-BG" w:eastAsia="bg-BG"/>
              </w:rPr>
              <w:t>- дата на постъпване на писмената обосновка.</w:t>
            </w:r>
          </w:p>
        </w:tc>
        <w:tc>
          <w:tcPr>
            <w:tcW w:w="1130" w:type="dxa"/>
            <w:tcBorders>
              <w:bottom w:val="single" w:sz="4" w:space="0" w:color="808080"/>
            </w:tcBorders>
            <w:shd w:val="clear" w:color="auto" w:fill="FFFFFF"/>
            <w:vAlign w:val="center"/>
          </w:tcPr>
          <w:p w14:paraId="4445CDEC" w14:textId="77777777" w:rsidR="0033247D" w:rsidRPr="00656560" w:rsidRDefault="0033247D" w:rsidP="00F81223">
            <w:pPr>
              <w:pStyle w:val="Heading1"/>
              <w:keepNext w:val="0"/>
              <w:jc w:val="both"/>
              <w:rPr>
                <w:rFonts w:ascii="Times New Roman" w:hAnsi="Times New Roman"/>
                <w:kern w:val="0"/>
                <w:sz w:val="20"/>
                <w:szCs w:val="20"/>
                <w:lang w:val="bg-BG" w:eastAsia="bg-BG"/>
              </w:rPr>
            </w:pPr>
          </w:p>
        </w:tc>
        <w:tc>
          <w:tcPr>
            <w:tcW w:w="4270" w:type="dxa"/>
            <w:tcBorders>
              <w:bottom w:val="single" w:sz="4" w:space="0" w:color="808080"/>
            </w:tcBorders>
            <w:shd w:val="clear" w:color="auto" w:fill="FFFFFF"/>
            <w:vAlign w:val="center"/>
          </w:tcPr>
          <w:p w14:paraId="44F99D8B" w14:textId="77777777" w:rsidR="0033247D" w:rsidRPr="00656560" w:rsidRDefault="0033247D" w:rsidP="000D087F">
            <w:pPr>
              <w:pStyle w:val="Heading1"/>
              <w:keepNext w:val="0"/>
              <w:jc w:val="both"/>
              <w:rPr>
                <w:rFonts w:ascii="Times New Roman" w:hAnsi="Times New Roman"/>
                <w:kern w:val="0"/>
                <w:sz w:val="20"/>
                <w:szCs w:val="20"/>
                <w:lang w:val="bg-BG" w:eastAsia="bg-BG"/>
              </w:rPr>
            </w:pPr>
          </w:p>
        </w:tc>
      </w:tr>
      <w:tr w:rsidR="00B03A7C" w:rsidRPr="00656560" w14:paraId="6871F2F7" w14:textId="77777777" w:rsidTr="003D3C82">
        <w:trPr>
          <w:trHeight w:val="270"/>
        </w:trPr>
        <w:tc>
          <w:tcPr>
            <w:tcW w:w="15120" w:type="dxa"/>
            <w:gridSpan w:val="4"/>
            <w:shd w:val="clear" w:color="auto" w:fill="FFFFFF"/>
            <w:vAlign w:val="center"/>
          </w:tcPr>
          <w:p w14:paraId="080CA711" w14:textId="77777777" w:rsidR="00B03A7C" w:rsidRPr="00656560" w:rsidRDefault="00B03A7C" w:rsidP="00F81223">
            <w:pPr>
              <w:pStyle w:val="Heading1"/>
              <w:keepNext w:val="0"/>
              <w:jc w:val="both"/>
              <w:rPr>
                <w:rFonts w:ascii="Times New Roman" w:hAnsi="Times New Roman"/>
                <w:kern w:val="0"/>
                <w:sz w:val="20"/>
                <w:szCs w:val="20"/>
                <w:lang w:val="bg-BG" w:eastAsia="bg-BG"/>
              </w:rPr>
            </w:pPr>
            <w:r w:rsidRPr="00656560">
              <w:rPr>
                <w:rFonts w:ascii="Times New Roman" w:hAnsi="Times New Roman"/>
                <w:kern w:val="0"/>
                <w:sz w:val="20"/>
                <w:szCs w:val="20"/>
                <w:lang w:val="bg-BG" w:eastAsia="bg-BG"/>
              </w:rPr>
              <w:t>ІІІ. ПРИКЛЮЧВАНЕ НА ПРОЦЕДУРАТА ЗА ОБЩЕСТВЕНА ПОРЪЧКА</w:t>
            </w:r>
          </w:p>
        </w:tc>
      </w:tr>
      <w:tr w:rsidR="00B03A7C" w:rsidRPr="00656560" w14:paraId="17A3FEDC" w14:textId="77777777" w:rsidTr="0022422C">
        <w:trPr>
          <w:trHeight w:val="270"/>
        </w:trPr>
        <w:tc>
          <w:tcPr>
            <w:tcW w:w="15120" w:type="dxa"/>
            <w:gridSpan w:val="4"/>
            <w:tcBorders>
              <w:bottom w:val="single" w:sz="4" w:space="0" w:color="808080"/>
            </w:tcBorders>
            <w:shd w:val="clear" w:color="auto" w:fill="FFFFFF"/>
            <w:vAlign w:val="center"/>
          </w:tcPr>
          <w:p w14:paraId="7682EBFB" w14:textId="77777777" w:rsidR="00B03A7C" w:rsidRPr="00656560" w:rsidRDefault="00B03A7C">
            <w:pPr>
              <w:pStyle w:val="Heading1"/>
              <w:keepNext w:val="0"/>
              <w:jc w:val="both"/>
              <w:rPr>
                <w:rFonts w:ascii="Times New Roman" w:hAnsi="Times New Roman"/>
                <w:kern w:val="0"/>
                <w:sz w:val="20"/>
                <w:szCs w:val="20"/>
                <w:lang w:val="bg-BG" w:eastAsia="bg-BG"/>
              </w:rPr>
            </w:pPr>
            <w:r w:rsidRPr="00656560">
              <w:rPr>
                <w:rFonts w:ascii="Times New Roman" w:hAnsi="Times New Roman"/>
                <w:kern w:val="0"/>
                <w:sz w:val="20"/>
                <w:szCs w:val="20"/>
                <w:lang w:val="bg-BG" w:eastAsia="bg-BG"/>
              </w:rPr>
              <w:lastRenderedPageBreak/>
              <w:t>ІІІ.1 Договор за обществена поръчка</w:t>
            </w:r>
          </w:p>
        </w:tc>
      </w:tr>
      <w:tr w:rsidR="00B03A7C" w:rsidRPr="00656560" w14:paraId="36C18AB9" w14:textId="77777777" w:rsidTr="0022422C">
        <w:trPr>
          <w:trHeight w:val="270"/>
        </w:trPr>
        <w:tc>
          <w:tcPr>
            <w:tcW w:w="430" w:type="dxa"/>
            <w:tcBorders>
              <w:bottom w:val="single" w:sz="4" w:space="0" w:color="808080"/>
            </w:tcBorders>
            <w:shd w:val="clear" w:color="auto" w:fill="FFFFFF"/>
            <w:vAlign w:val="center"/>
          </w:tcPr>
          <w:p w14:paraId="09750F5F" w14:textId="77777777" w:rsidR="00B03A7C" w:rsidRPr="00656560" w:rsidRDefault="008A3C64"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3</w:t>
            </w:r>
            <w:r w:rsidR="00EF3A7D" w:rsidRPr="00656560">
              <w:rPr>
                <w:rFonts w:ascii="Times New Roman" w:hAnsi="Times New Roman" w:cs="Times New Roman"/>
                <w:szCs w:val="20"/>
                <w:lang w:val="bg-BG"/>
              </w:rPr>
              <w:t>6</w:t>
            </w:r>
          </w:p>
        </w:tc>
        <w:tc>
          <w:tcPr>
            <w:tcW w:w="9290" w:type="dxa"/>
            <w:tcBorders>
              <w:bottom w:val="single" w:sz="4" w:space="0" w:color="808080"/>
            </w:tcBorders>
            <w:shd w:val="clear" w:color="auto" w:fill="FFFFFF"/>
            <w:noWrap/>
          </w:tcPr>
          <w:p w14:paraId="6ADB73FE" w14:textId="77777777" w:rsidR="00B970D8" w:rsidRPr="00656560" w:rsidRDefault="005F2FCB" w:rsidP="00B970D8">
            <w:pPr>
              <w:ind w:right="110"/>
              <w:jc w:val="both"/>
              <w:outlineLvl w:val="1"/>
              <w:rPr>
                <w:b/>
                <w:sz w:val="20"/>
                <w:szCs w:val="20"/>
                <w:lang w:eastAsia="fr-FR"/>
              </w:rPr>
            </w:pPr>
            <w:r w:rsidRPr="00656560">
              <w:rPr>
                <w:b/>
                <w:sz w:val="20"/>
                <w:szCs w:val="20"/>
                <w:lang w:eastAsia="fr-FR"/>
              </w:rPr>
              <w:t xml:space="preserve">Договорът за обществена поръчка сключен ли е </w:t>
            </w:r>
            <w:r w:rsidRPr="00656560">
              <w:rPr>
                <w:b/>
                <w:color w:val="000000"/>
                <w:sz w:val="20"/>
                <w:szCs w:val="20"/>
                <w:lang w:eastAsia="fr-FR"/>
              </w:rPr>
              <w:t>в едномесечен срок след влизането в сила на решението за определяне на изпълнител или на оп</w:t>
            </w:r>
            <w:r w:rsidRPr="00656560">
              <w:rPr>
                <w:b/>
                <w:sz w:val="20"/>
                <w:szCs w:val="20"/>
                <w:lang w:eastAsia="fr-FR"/>
              </w:rPr>
              <w:t>ределението, с което е допуснато предварително изпълнение на това решение и след изтичането на 14-дневен срок от уведомяването на заинтересованите участници за решението за определяне на изпълнител?</w:t>
            </w:r>
            <w:r w:rsidR="00A973CB" w:rsidRPr="00656560">
              <w:rPr>
                <w:b/>
                <w:sz w:val="20"/>
                <w:szCs w:val="20"/>
                <w:lang w:eastAsia="fr-FR"/>
              </w:rPr>
              <w:t xml:space="preserve"> </w:t>
            </w:r>
            <w:r w:rsidR="00B970D8" w:rsidRPr="00656560">
              <w:rPr>
                <w:b/>
                <w:sz w:val="20"/>
                <w:szCs w:val="20"/>
                <w:lang w:eastAsia="fr-FR"/>
              </w:rPr>
              <w:t>Използвана ли е хипотезата на чл. 114 от ЗОП (</w:t>
            </w:r>
            <w:r w:rsidR="00B970D8" w:rsidRPr="00656560">
              <w:rPr>
                <w:i/>
                <w:sz w:val="20"/>
                <w:szCs w:val="20"/>
                <w:lang w:eastAsia="fr-FR"/>
              </w:rPr>
              <w:t>ако е приложимо</w:t>
            </w:r>
            <w:r w:rsidR="00B970D8" w:rsidRPr="00656560">
              <w:rPr>
                <w:b/>
                <w:sz w:val="20"/>
                <w:szCs w:val="20"/>
                <w:lang w:eastAsia="fr-FR"/>
              </w:rPr>
              <w:t>)?</w:t>
            </w:r>
          </w:p>
          <w:p w14:paraId="7FFDD839" w14:textId="77777777" w:rsidR="005F2FCB" w:rsidRPr="00656560" w:rsidRDefault="005F2FCB" w:rsidP="005F2FCB">
            <w:pPr>
              <w:ind w:right="110"/>
              <w:jc w:val="both"/>
              <w:outlineLvl w:val="1"/>
              <w:rPr>
                <w:b/>
                <w:sz w:val="20"/>
                <w:szCs w:val="20"/>
                <w:lang w:eastAsia="fr-FR"/>
              </w:rPr>
            </w:pPr>
            <w:r w:rsidRPr="00656560">
              <w:rPr>
                <w:b/>
                <w:sz w:val="20"/>
                <w:szCs w:val="20"/>
                <w:lang w:eastAsia="fr-FR"/>
              </w:rPr>
              <w:t xml:space="preserve">(чл. 112, ал. 6 </w:t>
            </w:r>
            <w:r w:rsidR="0022422C" w:rsidRPr="00656560">
              <w:rPr>
                <w:b/>
                <w:sz w:val="20"/>
                <w:szCs w:val="20"/>
                <w:lang w:eastAsia="fr-FR"/>
              </w:rPr>
              <w:t xml:space="preserve">и ал. 8 </w:t>
            </w:r>
            <w:r w:rsidRPr="00656560">
              <w:rPr>
                <w:b/>
                <w:sz w:val="20"/>
                <w:szCs w:val="20"/>
                <w:lang w:eastAsia="fr-FR"/>
              </w:rPr>
              <w:t>от ЗОП)</w:t>
            </w:r>
          </w:p>
          <w:p w14:paraId="485CF3C6" w14:textId="77777777" w:rsidR="005F2FCB" w:rsidRPr="00656560" w:rsidRDefault="005F2FCB" w:rsidP="005F2FCB">
            <w:pPr>
              <w:ind w:right="110"/>
              <w:jc w:val="both"/>
              <w:outlineLvl w:val="1"/>
              <w:rPr>
                <w:b/>
                <w:sz w:val="20"/>
                <w:szCs w:val="20"/>
                <w:lang w:eastAsia="fr-FR"/>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 xml:space="preserve">прегледайте обратните разписки за писмата, с които е изпратено решението за класиране и определяне на изпълнител, жалби и </w:t>
            </w:r>
            <w:proofErr w:type="spellStart"/>
            <w:r w:rsidRPr="00656560">
              <w:rPr>
                <w:color w:val="C0504D"/>
                <w:sz w:val="20"/>
                <w:szCs w:val="20"/>
                <w:lang w:eastAsia="fr-FR"/>
              </w:rPr>
              <w:t>др</w:t>
            </w:r>
            <w:proofErr w:type="spellEnd"/>
            <w:r w:rsidRPr="00656560">
              <w:rPr>
                <w:color w:val="C0504D"/>
                <w:sz w:val="20"/>
                <w:szCs w:val="20"/>
                <w:lang w:eastAsia="fr-FR"/>
              </w:rPr>
              <w:t>,, ако има такива, и договор за обществена поръчка.</w:t>
            </w:r>
          </w:p>
          <w:p w14:paraId="3100D084" w14:textId="77777777" w:rsidR="005F2FCB" w:rsidRPr="00656560" w:rsidRDefault="005F2FCB" w:rsidP="005F2FCB">
            <w:pPr>
              <w:ind w:right="110"/>
              <w:jc w:val="both"/>
              <w:outlineLvl w:val="1"/>
              <w:rPr>
                <w:bCs/>
                <w:color w:val="008000"/>
                <w:sz w:val="20"/>
              </w:rPr>
            </w:pPr>
            <w:r w:rsidRPr="00656560">
              <w:rPr>
                <w:bCs/>
                <w:color w:val="008000"/>
                <w:sz w:val="20"/>
              </w:rPr>
              <w:t>Анализирайте:</w:t>
            </w:r>
          </w:p>
          <w:p w14:paraId="074C2CC7" w14:textId="77777777" w:rsidR="005F2FCB" w:rsidRPr="00656560" w:rsidRDefault="005F2FCB" w:rsidP="005F2FCB">
            <w:pPr>
              <w:ind w:right="110"/>
              <w:jc w:val="both"/>
              <w:outlineLvl w:val="1"/>
              <w:rPr>
                <w:bCs/>
                <w:color w:val="008000"/>
                <w:sz w:val="20"/>
              </w:rPr>
            </w:pPr>
            <w:r w:rsidRPr="00656560">
              <w:rPr>
                <w:bCs/>
                <w:color w:val="008000"/>
                <w:sz w:val="20"/>
              </w:rPr>
              <w:t>- датите, на които е получено решението за класиране на участниците и определяне на изпълнител(това е начална дата за срока за обжалване);</w:t>
            </w:r>
          </w:p>
          <w:p w14:paraId="105E7316" w14:textId="77777777" w:rsidR="005F2FCB" w:rsidRPr="00656560" w:rsidRDefault="005F2FCB" w:rsidP="005F2FCB">
            <w:pPr>
              <w:ind w:right="110"/>
              <w:jc w:val="both"/>
              <w:outlineLvl w:val="1"/>
              <w:rPr>
                <w:bCs/>
                <w:color w:val="008000"/>
                <w:sz w:val="20"/>
              </w:rPr>
            </w:pPr>
            <w:r w:rsidRPr="00656560">
              <w:rPr>
                <w:bCs/>
                <w:color w:val="008000"/>
                <w:sz w:val="20"/>
              </w:rPr>
              <w:t>- дата, на която е изтекъл срока за обжалване;</w:t>
            </w:r>
          </w:p>
          <w:p w14:paraId="1271CD97" w14:textId="77777777" w:rsidR="005F2FCB" w:rsidRPr="00656560" w:rsidRDefault="005F2FCB" w:rsidP="005F2FCB">
            <w:pPr>
              <w:ind w:right="110"/>
              <w:jc w:val="both"/>
              <w:outlineLvl w:val="1"/>
              <w:rPr>
                <w:bCs/>
                <w:color w:val="008000"/>
                <w:sz w:val="20"/>
              </w:rPr>
            </w:pPr>
            <w:r w:rsidRPr="00656560">
              <w:rPr>
                <w:bCs/>
                <w:color w:val="008000"/>
                <w:sz w:val="20"/>
              </w:rPr>
              <w:t>- номер и дата на сключения договор;</w:t>
            </w:r>
          </w:p>
          <w:p w14:paraId="32E8CEFB" w14:textId="77777777" w:rsidR="005F2FCB" w:rsidRPr="00656560" w:rsidRDefault="005F2FCB" w:rsidP="005F2FCB">
            <w:pPr>
              <w:ind w:right="110"/>
              <w:jc w:val="both"/>
              <w:outlineLvl w:val="1"/>
              <w:rPr>
                <w:sz w:val="20"/>
                <w:szCs w:val="20"/>
                <w:lang w:eastAsia="fr-FR"/>
              </w:rPr>
            </w:pPr>
            <w:r w:rsidRPr="00656560">
              <w:rPr>
                <w:bCs/>
                <w:color w:val="008000"/>
                <w:sz w:val="20"/>
              </w:rPr>
              <w:t>- информация относно датата, на която решението/ определението за допуснато предварително изпълнение е влязло в сила.</w:t>
            </w:r>
          </w:p>
        </w:tc>
        <w:tc>
          <w:tcPr>
            <w:tcW w:w="1130" w:type="dxa"/>
            <w:tcBorders>
              <w:bottom w:val="single" w:sz="4" w:space="0" w:color="808080"/>
            </w:tcBorders>
            <w:shd w:val="clear" w:color="auto" w:fill="FFFFFF"/>
            <w:vAlign w:val="center"/>
          </w:tcPr>
          <w:p w14:paraId="285944B5" w14:textId="77777777"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70" w:type="dxa"/>
            <w:tcBorders>
              <w:bottom w:val="single" w:sz="4" w:space="0" w:color="808080"/>
            </w:tcBorders>
            <w:shd w:val="clear" w:color="auto" w:fill="FFFFFF"/>
          </w:tcPr>
          <w:p w14:paraId="03AD9F36" w14:textId="77777777" w:rsidR="00B03A7C" w:rsidRPr="00656560" w:rsidRDefault="00B03A7C" w:rsidP="000D087F">
            <w:pPr>
              <w:pStyle w:val="Heading1"/>
              <w:keepNext w:val="0"/>
              <w:spacing w:before="0" w:line="240" w:lineRule="auto"/>
              <w:rPr>
                <w:rFonts w:ascii="Times New Roman" w:hAnsi="Times New Roman"/>
                <w:kern w:val="0"/>
                <w:sz w:val="20"/>
                <w:szCs w:val="20"/>
                <w:lang w:val="bg-BG" w:eastAsia="bg-BG"/>
              </w:rPr>
            </w:pPr>
          </w:p>
        </w:tc>
      </w:tr>
      <w:tr w:rsidR="00B03A7C" w:rsidRPr="00656560" w14:paraId="0E640501" w14:textId="77777777" w:rsidTr="000F3F87">
        <w:trPr>
          <w:trHeight w:val="270"/>
        </w:trPr>
        <w:tc>
          <w:tcPr>
            <w:tcW w:w="430" w:type="dxa"/>
            <w:tcBorders>
              <w:bottom w:val="single" w:sz="4" w:space="0" w:color="808080"/>
            </w:tcBorders>
            <w:shd w:val="clear" w:color="auto" w:fill="FFFFFF"/>
            <w:vAlign w:val="center"/>
          </w:tcPr>
          <w:p w14:paraId="39F3A636" w14:textId="77777777" w:rsidR="00B03A7C" w:rsidRPr="00656560"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3</w:t>
            </w:r>
            <w:r w:rsidR="00EF3A7D" w:rsidRPr="00656560">
              <w:rPr>
                <w:rFonts w:ascii="Times New Roman" w:hAnsi="Times New Roman" w:cs="Times New Roman"/>
                <w:szCs w:val="20"/>
                <w:lang w:val="bg-BG"/>
              </w:rPr>
              <w:t>7</w:t>
            </w:r>
          </w:p>
        </w:tc>
        <w:tc>
          <w:tcPr>
            <w:tcW w:w="9290" w:type="dxa"/>
            <w:tcBorders>
              <w:bottom w:val="single" w:sz="4" w:space="0" w:color="808080"/>
            </w:tcBorders>
            <w:shd w:val="clear" w:color="auto" w:fill="FFFFFF"/>
            <w:noWrap/>
          </w:tcPr>
          <w:p w14:paraId="533C38A3" w14:textId="77777777" w:rsidR="00B03A7C" w:rsidRPr="00656560" w:rsidRDefault="005F2FCB">
            <w:pPr>
              <w:ind w:right="110"/>
              <w:jc w:val="both"/>
              <w:outlineLvl w:val="1"/>
              <w:rPr>
                <w:b/>
                <w:color w:val="000000"/>
                <w:sz w:val="20"/>
                <w:szCs w:val="20"/>
                <w:lang w:eastAsia="fr-FR"/>
              </w:rPr>
            </w:pPr>
            <w:r w:rsidRPr="00656560">
              <w:rPr>
                <w:b/>
                <w:color w:val="000000"/>
                <w:sz w:val="20"/>
                <w:szCs w:val="20"/>
                <w:lang w:eastAsia="fr-FR"/>
              </w:rPr>
              <w:t>В случай, че Договорът е сключен преди изтичане на 14-дневния срок от уведомяването на заинтересованите участници за решени</w:t>
            </w:r>
            <w:r w:rsidR="00B970D8" w:rsidRPr="00656560">
              <w:rPr>
                <w:b/>
                <w:color w:val="000000"/>
                <w:sz w:val="20"/>
                <w:szCs w:val="20"/>
                <w:lang w:eastAsia="fr-FR"/>
              </w:rPr>
              <w:t>ето за определяне на изпълнител,</w:t>
            </w:r>
            <w:r w:rsidRPr="00656560">
              <w:rPr>
                <w:b/>
                <w:color w:val="000000"/>
                <w:sz w:val="20"/>
                <w:szCs w:val="20"/>
                <w:lang w:eastAsia="fr-FR"/>
              </w:rPr>
              <w:t xml:space="preserve"> съществува ли наличие на основанията по чл. 112, ал. 7 т.1 и т.2?</w:t>
            </w:r>
          </w:p>
          <w:p w14:paraId="4855A8F2" w14:textId="77777777" w:rsidR="005F2FCB" w:rsidRPr="00656560" w:rsidRDefault="0022422C">
            <w:pPr>
              <w:ind w:right="110"/>
              <w:jc w:val="both"/>
              <w:outlineLvl w:val="1"/>
              <w:rPr>
                <w:b/>
                <w:color w:val="000000"/>
                <w:sz w:val="20"/>
                <w:szCs w:val="20"/>
                <w:lang w:eastAsia="fr-FR"/>
              </w:rPr>
            </w:pPr>
            <w:r w:rsidRPr="00656560">
              <w:rPr>
                <w:b/>
                <w:color w:val="000000"/>
                <w:sz w:val="20"/>
                <w:szCs w:val="20"/>
                <w:lang w:eastAsia="fr-FR"/>
              </w:rPr>
              <w:t>(чл. 112, ал. 7 от ЗОП)</w:t>
            </w:r>
          </w:p>
          <w:p w14:paraId="193F1CB1" w14:textId="77777777" w:rsidR="0022422C" w:rsidRPr="00656560" w:rsidRDefault="0022422C" w:rsidP="0022422C">
            <w:pPr>
              <w:ind w:right="110"/>
              <w:jc w:val="both"/>
              <w:outlineLvl w:val="1"/>
              <w:rPr>
                <w:bCs/>
                <w:color w:val="008000"/>
                <w:sz w:val="20"/>
              </w:rPr>
            </w:pPr>
            <w:r w:rsidRPr="00656560">
              <w:rPr>
                <w:bCs/>
                <w:color w:val="008000"/>
                <w:sz w:val="20"/>
              </w:rPr>
              <w:t>Анализирайте:</w:t>
            </w:r>
          </w:p>
          <w:p w14:paraId="253C5E6F" w14:textId="77777777" w:rsidR="0022422C" w:rsidRPr="00656560" w:rsidRDefault="0022422C" w:rsidP="0022422C">
            <w:pPr>
              <w:ind w:right="110"/>
              <w:jc w:val="both"/>
              <w:outlineLvl w:val="1"/>
              <w:rPr>
                <w:bCs/>
                <w:color w:val="008000"/>
                <w:sz w:val="20"/>
              </w:rPr>
            </w:pPr>
            <w:r w:rsidRPr="00656560">
              <w:rPr>
                <w:bCs/>
                <w:color w:val="008000"/>
                <w:sz w:val="20"/>
              </w:rPr>
              <w:t>- датите, на които е получено решението за класиране на участниците и определяне на изпълнител(това е начална дата за срока за обжалване);</w:t>
            </w:r>
          </w:p>
          <w:p w14:paraId="17FFA1A4" w14:textId="77777777" w:rsidR="005F2FCB" w:rsidRPr="00656560" w:rsidRDefault="0022422C" w:rsidP="0022422C">
            <w:pPr>
              <w:ind w:right="110"/>
              <w:jc w:val="both"/>
              <w:outlineLvl w:val="1"/>
              <w:rPr>
                <w:sz w:val="20"/>
                <w:szCs w:val="20"/>
                <w:lang w:eastAsia="fr-FR"/>
              </w:rPr>
            </w:pPr>
            <w:r w:rsidRPr="00656560">
              <w:rPr>
                <w:bCs/>
                <w:color w:val="008000"/>
                <w:sz w:val="20"/>
              </w:rPr>
              <w:t>- дата, на която е изтекъл срока за обжалване;</w:t>
            </w:r>
          </w:p>
        </w:tc>
        <w:tc>
          <w:tcPr>
            <w:tcW w:w="1130" w:type="dxa"/>
            <w:tcBorders>
              <w:bottom w:val="single" w:sz="4" w:space="0" w:color="808080"/>
            </w:tcBorders>
            <w:shd w:val="clear" w:color="auto" w:fill="FFFFFF"/>
            <w:vAlign w:val="center"/>
          </w:tcPr>
          <w:p w14:paraId="44E8D7D6" w14:textId="77777777" w:rsidR="00B03A7C" w:rsidRPr="00656560" w:rsidRDefault="00B03A7C" w:rsidP="00F81223">
            <w:pPr>
              <w:pStyle w:val="Heading1"/>
              <w:keepNext w:val="0"/>
              <w:jc w:val="both"/>
              <w:rPr>
                <w:rFonts w:ascii="Times New Roman" w:hAnsi="Times New Roman"/>
                <w:b w:val="0"/>
                <w:kern w:val="0"/>
                <w:sz w:val="20"/>
                <w:szCs w:val="20"/>
                <w:lang w:val="bg-BG" w:eastAsia="bg-BG"/>
              </w:rPr>
            </w:pPr>
          </w:p>
        </w:tc>
        <w:tc>
          <w:tcPr>
            <w:tcW w:w="4270" w:type="dxa"/>
            <w:tcBorders>
              <w:bottom w:val="single" w:sz="4" w:space="0" w:color="808080"/>
            </w:tcBorders>
            <w:shd w:val="clear" w:color="auto" w:fill="FFFFFF"/>
          </w:tcPr>
          <w:p w14:paraId="33ACFC9E" w14:textId="77777777" w:rsidR="00B03A7C" w:rsidRPr="00656560" w:rsidRDefault="00B03A7C" w:rsidP="000D087F">
            <w:pPr>
              <w:pStyle w:val="Heading1"/>
              <w:keepNext w:val="0"/>
              <w:spacing w:before="0" w:line="240" w:lineRule="auto"/>
              <w:rPr>
                <w:rFonts w:ascii="Times New Roman" w:hAnsi="Times New Roman"/>
                <w:b w:val="0"/>
                <w:kern w:val="0"/>
                <w:sz w:val="20"/>
                <w:szCs w:val="20"/>
                <w:lang w:val="bg-BG" w:eastAsia="bg-BG"/>
              </w:rPr>
            </w:pPr>
          </w:p>
        </w:tc>
      </w:tr>
      <w:tr w:rsidR="00B03A7C" w:rsidRPr="00656560" w14:paraId="6CEF8075" w14:textId="77777777" w:rsidTr="000F3F87">
        <w:trPr>
          <w:trHeight w:val="270"/>
        </w:trPr>
        <w:tc>
          <w:tcPr>
            <w:tcW w:w="430" w:type="dxa"/>
            <w:tcBorders>
              <w:bottom w:val="single" w:sz="4" w:space="0" w:color="808080"/>
            </w:tcBorders>
            <w:shd w:val="clear" w:color="auto" w:fill="FFFFFF"/>
            <w:vAlign w:val="center"/>
          </w:tcPr>
          <w:p w14:paraId="2E20B568" w14:textId="77777777" w:rsidR="00B03A7C" w:rsidRPr="00656560"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3</w:t>
            </w:r>
            <w:r w:rsidR="00EF3A7D" w:rsidRPr="00656560">
              <w:rPr>
                <w:rFonts w:ascii="Times New Roman" w:hAnsi="Times New Roman" w:cs="Times New Roman"/>
                <w:szCs w:val="20"/>
                <w:lang w:val="bg-BG"/>
              </w:rPr>
              <w:t>8</w:t>
            </w:r>
          </w:p>
        </w:tc>
        <w:tc>
          <w:tcPr>
            <w:tcW w:w="9290" w:type="dxa"/>
            <w:tcBorders>
              <w:bottom w:val="single" w:sz="4" w:space="0" w:color="808080"/>
            </w:tcBorders>
            <w:shd w:val="clear" w:color="auto" w:fill="FFFFFF"/>
            <w:noWrap/>
          </w:tcPr>
          <w:p w14:paraId="37DC198B" w14:textId="77777777" w:rsidR="0015095D" w:rsidRPr="00656560" w:rsidRDefault="0015095D" w:rsidP="0015095D">
            <w:pPr>
              <w:jc w:val="both"/>
              <w:rPr>
                <w:b/>
                <w:sz w:val="20"/>
                <w:szCs w:val="20"/>
                <w:lang w:eastAsia="fr-FR"/>
              </w:rPr>
            </w:pPr>
            <w:r w:rsidRPr="00656560">
              <w:rPr>
                <w:b/>
                <w:sz w:val="20"/>
                <w:szCs w:val="20"/>
                <w:lang w:eastAsia="fr-FR"/>
              </w:rPr>
              <w:t>Преди сключване на договора за обществена поръчка участникът, определен за изпълнител:</w:t>
            </w:r>
          </w:p>
          <w:p w14:paraId="11CCBD45" w14:textId="77777777" w:rsidR="00637155" w:rsidRPr="00656560" w:rsidRDefault="008174C5" w:rsidP="00637155">
            <w:pPr>
              <w:pStyle w:val="NormalWeb"/>
              <w:spacing w:before="0" w:beforeAutospacing="0" w:after="0" w:afterAutospacing="0"/>
              <w:rPr>
                <w:rFonts w:ascii="Times New Roman" w:hAnsi="Times New Roman" w:cs="Times New Roman"/>
                <w:sz w:val="20"/>
                <w:szCs w:val="20"/>
              </w:rPr>
            </w:pPr>
            <w:r w:rsidRPr="00656560">
              <w:rPr>
                <w:rFonts w:ascii="Times New Roman" w:hAnsi="Times New Roman" w:cs="Times New Roman"/>
                <w:sz w:val="20"/>
                <w:szCs w:val="20"/>
              </w:rPr>
              <w:t>1</w:t>
            </w:r>
            <w:r w:rsidR="00637155" w:rsidRPr="00656560">
              <w:rPr>
                <w:rFonts w:ascii="Times New Roman" w:hAnsi="Times New Roman" w:cs="Times New Roman"/>
                <w:sz w:val="20"/>
                <w:szCs w:val="20"/>
              </w:rPr>
              <w:t xml:space="preserve">. изпълни задължението по </w:t>
            </w:r>
            <w:hyperlink r:id="rId8" w:history="1">
              <w:r w:rsidR="00637155" w:rsidRPr="00656560">
                <w:rPr>
                  <w:rStyle w:val="Hyperlink"/>
                  <w:rFonts w:ascii="Times New Roman" w:hAnsi="Times New Roman"/>
                  <w:color w:val="000000"/>
                  <w:sz w:val="20"/>
                  <w:szCs w:val="20"/>
                  <w:u w:val="none"/>
                </w:rPr>
                <w:t>чл. 67, ал. 6</w:t>
              </w:r>
            </w:hyperlink>
            <w:r w:rsidR="006C1CFD" w:rsidRPr="00656560">
              <w:rPr>
                <w:rFonts w:ascii="Times New Roman" w:hAnsi="Times New Roman" w:cs="Times New Roman"/>
                <w:sz w:val="20"/>
                <w:szCs w:val="20"/>
              </w:rPr>
              <w:t xml:space="preserve"> от ЗОП</w:t>
            </w:r>
            <w:r w:rsidR="00637155" w:rsidRPr="00656560">
              <w:rPr>
                <w:rFonts w:ascii="Times New Roman" w:hAnsi="Times New Roman" w:cs="Times New Roman"/>
                <w:sz w:val="20"/>
                <w:szCs w:val="20"/>
              </w:rPr>
              <w:t>;</w:t>
            </w:r>
          </w:p>
          <w:p w14:paraId="7685B663" w14:textId="77777777" w:rsidR="006C1CFD" w:rsidRPr="00656560" w:rsidRDefault="006C1CFD" w:rsidP="00637155">
            <w:pPr>
              <w:pStyle w:val="NormalWeb"/>
              <w:spacing w:before="0" w:beforeAutospacing="0" w:after="0" w:afterAutospacing="0"/>
              <w:rPr>
                <w:rFonts w:ascii="Times New Roman" w:hAnsi="Times New Roman" w:cs="Times New Roman"/>
                <w:sz w:val="20"/>
                <w:szCs w:val="20"/>
              </w:rPr>
            </w:pPr>
            <w:r w:rsidRPr="00656560">
              <w:rPr>
                <w:rFonts w:ascii="Times New Roman" w:hAnsi="Times New Roman" w:cs="Times New Roman"/>
                <w:sz w:val="20"/>
                <w:szCs w:val="20"/>
              </w:rPr>
              <w:t>2. декларация по чл. 54, ал. 1, т. 7 от ЗОП</w:t>
            </w:r>
          </w:p>
          <w:p w14:paraId="02B2E842" w14:textId="77777777" w:rsidR="00637155" w:rsidRPr="00656560" w:rsidRDefault="008174C5" w:rsidP="00637155">
            <w:pPr>
              <w:pStyle w:val="NormalWeb"/>
              <w:spacing w:before="0" w:beforeAutospacing="0" w:after="0" w:afterAutospacing="0"/>
              <w:rPr>
                <w:rFonts w:ascii="Times New Roman" w:hAnsi="Times New Roman" w:cs="Times New Roman"/>
                <w:sz w:val="20"/>
                <w:szCs w:val="20"/>
              </w:rPr>
            </w:pPr>
            <w:r w:rsidRPr="00656560">
              <w:rPr>
                <w:rFonts w:ascii="Times New Roman" w:hAnsi="Times New Roman" w:cs="Times New Roman"/>
                <w:sz w:val="20"/>
                <w:szCs w:val="20"/>
              </w:rPr>
              <w:t>2</w:t>
            </w:r>
            <w:r w:rsidR="00637155" w:rsidRPr="00656560">
              <w:rPr>
                <w:rFonts w:ascii="Times New Roman" w:hAnsi="Times New Roman" w:cs="Times New Roman"/>
                <w:sz w:val="20"/>
                <w:szCs w:val="20"/>
              </w:rPr>
              <w:t>. представи определената гаранция за изпълнение на договора</w:t>
            </w:r>
            <w:r w:rsidR="006C1CFD" w:rsidRPr="00656560">
              <w:rPr>
                <w:rFonts w:ascii="Times New Roman" w:hAnsi="Times New Roman" w:cs="Times New Roman"/>
                <w:sz w:val="20"/>
                <w:szCs w:val="20"/>
              </w:rPr>
              <w:t xml:space="preserve"> (ако е приложимо)</w:t>
            </w:r>
            <w:r w:rsidR="00637155" w:rsidRPr="00656560">
              <w:rPr>
                <w:rFonts w:ascii="Times New Roman" w:hAnsi="Times New Roman" w:cs="Times New Roman"/>
                <w:sz w:val="20"/>
                <w:szCs w:val="20"/>
              </w:rPr>
              <w:t>;</w:t>
            </w:r>
          </w:p>
          <w:p w14:paraId="2484DBDC" w14:textId="77777777" w:rsidR="00637155" w:rsidRPr="00656560" w:rsidRDefault="008174C5" w:rsidP="00637155">
            <w:pPr>
              <w:pStyle w:val="NormalWeb"/>
              <w:spacing w:before="0" w:beforeAutospacing="0" w:after="0" w:afterAutospacing="0"/>
              <w:rPr>
                <w:rFonts w:ascii="Times New Roman" w:hAnsi="Times New Roman" w:cs="Times New Roman"/>
                <w:sz w:val="20"/>
                <w:szCs w:val="20"/>
              </w:rPr>
            </w:pPr>
            <w:r w:rsidRPr="00656560">
              <w:rPr>
                <w:rFonts w:ascii="Times New Roman" w:hAnsi="Times New Roman" w:cs="Times New Roman"/>
                <w:sz w:val="20"/>
                <w:szCs w:val="20"/>
              </w:rPr>
              <w:lastRenderedPageBreak/>
              <w:t>3</w:t>
            </w:r>
            <w:r w:rsidR="00637155" w:rsidRPr="00656560">
              <w:rPr>
                <w:rFonts w:ascii="Times New Roman" w:hAnsi="Times New Roman" w:cs="Times New Roman"/>
                <w:sz w:val="20"/>
                <w:szCs w:val="20"/>
              </w:rPr>
              <w:t>.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p>
          <w:p w14:paraId="17F33D06" w14:textId="77777777" w:rsidR="00B03A7C" w:rsidRPr="00656560" w:rsidRDefault="00B03A7C" w:rsidP="00F81223">
            <w:pPr>
              <w:ind w:right="110"/>
              <w:jc w:val="both"/>
              <w:outlineLvl w:val="1"/>
              <w:rPr>
                <w:b/>
                <w:sz w:val="20"/>
                <w:szCs w:val="20"/>
                <w:lang w:eastAsia="fr-FR"/>
              </w:rPr>
            </w:pPr>
            <w:r w:rsidRPr="00656560">
              <w:rPr>
                <w:b/>
                <w:sz w:val="20"/>
                <w:szCs w:val="20"/>
                <w:lang w:eastAsia="fr-FR"/>
              </w:rPr>
              <w:t xml:space="preserve">(чл. </w:t>
            </w:r>
            <w:r w:rsidR="008174C5" w:rsidRPr="00656560">
              <w:rPr>
                <w:b/>
                <w:sz w:val="20"/>
                <w:szCs w:val="20"/>
                <w:lang w:eastAsia="fr-FR"/>
              </w:rPr>
              <w:t>65</w:t>
            </w:r>
            <w:r w:rsidRPr="00656560">
              <w:rPr>
                <w:b/>
                <w:sz w:val="20"/>
                <w:szCs w:val="20"/>
                <w:lang w:eastAsia="fr-FR"/>
              </w:rPr>
              <w:t xml:space="preserve">, ал. 2 от </w:t>
            </w:r>
            <w:r w:rsidR="008174C5" w:rsidRPr="00656560">
              <w:rPr>
                <w:b/>
                <w:sz w:val="20"/>
                <w:szCs w:val="20"/>
                <w:lang w:eastAsia="fr-FR"/>
              </w:rPr>
              <w:t>ПП</w:t>
            </w:r>
            <w:r w:rsidRPr="00656560">
              <w:rPr>
                <w:b/>
                <w:sz w:val="20"/>
                <w:szCs w:val="20"/>
                <w:lang w:eastAsia="fr-FR"/>
              </w:rPr>
              <w:t>ЗОП)</w:t>
            </w:r>
          </w:p>
          <w:p w14:paraId="6978DF33" w14:textId="77777777" w:rsidR="00B03A7C" w:rsidRPr="00656560" w:rsidRDefault="00B03A7C" w:rsidP="00F81223">
            <w:pPr>
              <w:ind w:right="110"/>
              <w:jc w:val="both"/>
              <w:outlineLvl w:val="1"/>
              <w:rPr>
                <w:b/>
                <w:sz w:val="20"/>
                <w:szCs w:val="20"/>
                <w:lang w:eastAsia="fr-FR"/>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прегледайте удостоверенията от съответните компетентни органи, документа за гаранция за изпълнение и др.</w:t>
            </w:r>
          </w:p>
          <w:p w14:paraId="5D17A76E" w14:textId="77777777" w:rsidR="00B03A7C" w:rsidRPr="00656560" w:rsidRDefault="00B03A7C" w:rsidP="00F81223">
            <w:pPr>
              <w:ind w:right="110"/>
              <w:jc w:val="both"/>
              <w:outlineLvl w:val="1"/>
              <w:rPr>
                <w:color w:val="008000"/>
                <w:sz w:val="20"/>
                <w:szCs w:val="20"/>
                <w:lang w:eastAsia="fr-FR"/>
              </w:rPr>
            </w:pPr>
            <w:r w:rsidRPr="00656560">
              <w:rPr>
                <w:color w:val="008000"/>
                <w:sz w:val="20"/>
                <w:szCs w:val="20"/>
                <w:lang w:eastAsia="fr-FR"/>
              </w:rPr>
              <w:t>Анализирайте номера, датата и издателя на следните документи:</w:t>
            </w:r>
          </w:p>
          <w:p w14:paraId="6F7F031F" w14:textId="77777777" w:rsidR="006C1CFD" w:rsidRPr="00656560" w:rsidRDefault="00DC719E" w:rsidP="00DC719E">
            <w:pPr>
              <w:ind w:right="110"/>
              <w:jc w:val="both"/>
              <w:outlineLvl w:val="1"/>
              <w:rPr>
                <w:color w:val="008000"/>
                <w:sz w:val="20"/>
                <w:szCs w:val="20"/>
                <w:lang w:eastAsia="fr-FR"/>
              </w:rPr>
            </w:pPr>
            <w:r w:rsidRPr="00656560">
              <w:rPr>
                <w:color w:val="008000"/>
                <w:sz w:val="20"/>
                <w:szCs w:val="20"/>
                <w:lang w:eastAsia="fr-FR"/>
              </w:rPr>
              <w:t>-</w:t>
            </w:r>
            <w:r w:rsidR="006C1CFD" w:rsidRPr="00656560">
              <w:rPr>
                <w:color w:val="008000"/>
                <w:sz w:val="20"/>
                <w:szCs w:val="20"/>
                <w:lang w:eastAsia="fr-FR"/>
              </w:rPr>
              <w:t>декларация за конфликт на интереси;</w:t>
            </w:r>
          </w:p>
          <w:p w14:paraId="76A7A622" w14:textId="77777777" w:rsidR="00DC719E" w:rsidRPr="00656560" w:rsidRDefault="006C1CFD" w:rsidP="00DC719E">
            <w:pPr>
              <w:ind w:right="110"/>
              <w:jc w:val="both"/>
              <w:outlineLvl w:val="1"/>
              <w:rPr>
                <w:color w:val="008000"/>
                <w:sz w:val="20"/>
                <w:szCs w:val="20"/>
                <w:lang w:eastAsia="fr-FR"/>
              </w:rPr>
            </w:pPr>
            <w:r w:rsidRPr="00656560">
              <w:rPr>
                <w:color w:val="008000"/>
                <w:sz w:val="20"/>
                <w:szCs w:val="20"/>
              </w:rPr>
              <w:t>-</w:t>
            </w:r>
            <w:r w:rsidR="00DC719E" w:rsidRPr="00656560">
              <w:rPr>
                <w:color w:val="008000"/>
                <w:sz w:val="20"/>
                <w:szCs w:val="20"/>
              </w:rPr>
              <w:t xml:space="preserve"> за обстоятелствата по </w:t>
            </w:r>
            <w:hyperlink r:id="rId9" w:history="1">
              <w:r w:rsidR="00DC719E" w:rsidRPr="00656560">
                <w:rPr>
                  <w:rStyle w:val="Hyperlink"/>
                  <w:color w:val="008000"/>
                  <w:sz w:val="20"/>
                  <w:szCs w:val="20"/>
                  <w:u w:val="none"/>
                </w:rPr>
                <w:t>чл. 54, ал. 1, т. 1</w:t>
              </w:r>
            </w:hyperlink>
            <w:r w:rsidR="00DC719E" w:rsidRPr="00656560">
              <w:rPr>
                <w:color w:val="008000"/>
                <w:sz w:val="20"/>
                <w:szCs w:val="20"/>
              </w:rPr>
              <w:t xml:space="preserve"> </w:t>
            </w:r>
            <w:r w:rsidR="000F3F87" w:rsidRPr="00656560">
              <w:rPr>
                <w:color w:val="008000"/>
                <w:sz w:val="20"/>
                <w:szCs w:val="20"/>
              </w:rPr>
              <w:t>от ЗОП</w:t>
            </w:r>
            <w:r w:rsidR="00DC719E" w:rsidRPr="00656560">
              <w:rPr>
                <w:color w:val="008000"/>
                <w:sz w:val="20"/>
                <w:szCs w:val="20"/>
              </w:rPr>
              <w:t xml:space="preserve">– </w:t>
            </w:r>
            <w:r w:rsidR="00DC719E" w:rsidRPr="00656560">
              <w:rPr>
                <w:color w:val="008000"/>
                <w:sz w:val="20"/>
                <w:szCs w:val="20"/>
                <w:bdr w:val="none" w:sz="0" w:space="0" w:color="auto" w:frame="1"/>
                <w:shd w:val="clear" w:color="auto" w:fill="FFFFFF"/>
              </w:rPr>
              <w:t>свидетелство</w:t>
            </w:r>
            <w:r w:rsidR="00DC719E" w:rsidRPr="00656560">
              <w:rPr>
                <w:color w:val="008000"/>
                <w:sz w:val="20"/>
                <w:szCs w:val="20"/>
              </w:rPr>
              <w:t xml:space="preserve"> за съдимост;</w:t>
            </w:r>
          </w:p>
          <w:p w14:paraId="189D5985" w14:textId="77777777" w:rsidR="00DC719E" w:rsidRPr="00656560" w:rsidRDefault="00DC719E" w:rsidP="00DC719E">
            <w:pPr>
              <w:pStyle w:val="NormalWeb"/>
              <w:spacing w:before="0" w:beforeAutospacing="0" w:after="0" w:afterAutospacing="0"/>
              <w:rPr>
                <w:rFonts w:ascii="Times New Roman" w:hAnsi="Times New Roman" w:cs="Times New Roman"/>
                <w:color w:val="008000"/>
                <w:sz w:val="20"/>
                <w:szCs w:val="20"/>
              </w:rPr>
            </w:pPr>
            <w:r w:rsidRPr="00656560">
              <w:rPr>
                <w:rFonts w:ascii="Times New Roman" w:hAnsi="Times New Roman" w:cs="Times New Roman"/>
                <w:color w:val="008000"/>
                <w:sz w:val="20"/>
                <w:szCs w:val="20"/>
              </w:rPr>
              <w:t xml:space="preserve">- за обстоятелството по </w:t>
            </w:r>
            <w:hyperlink r:id="rId10" w:history="1">
              <w:r w:rsidRPr="00656560">
                <w:rPr>
                  <w:rStyle w:val="Hyperlink"/>
                  <w:rFonts w:ascii="Times New Roman" w:hAnsi="Times New Roman"/>
                  <w:color w:val="008000"/>
                  <w:sz w:val="20"/>
                  <w:szCs w:val="20"/>
                  <w:u w:val="none"/>
                </w:rPr>
                <w:t>чл. 54, ал. 1, т. 3</w:t>
              </w:r>
            </w:hyperlink>
            <w:r w:rsidRPr="00656560">
              <w:rPr>
                <w:rFonts w:ascii="Times New Roman" w:hAnsi="Times New Roman" w:cs="Times New Roman"/>
                <w:color w:val="008000"/>
                <w:sz w:val="20"/>
                <w:szCs w:val="20"/>
              </w:rPr>
              <w:t xml:space="preserve"> </w:t>
            </w:r>
            <w:r w:rsidR="000F3F87" w:rsidRPr="00656560">
              <w:rPr>
                <w:rFonts w:ascii="Times New Roman" w:hAnsi="Times New Roman" w:cs="Times New Roman"/>
                <w:color w:val="008000"/>
                <w:sz w:val="20"/>
                <w:szCs w:val="20"/>
              </w:rPr>
              <w:t>от ЗОП</w:t>
            </w:r>
            <w:r w:rsidRPr="00656560">
              <w:rPr>
                <w:rFonts w:ascii="Times New Roman" w:hAnsi="Times New Roman" w:cs="Times New Roman"/>
                <w:color w:val="008000"/>
                <w:sz w:val="20"/>
                <w:szCs w:val="20"/>
              </w:rPr>
              <w:t>– удостоверение от органите по приходите и удостоверение от общината по седалището на възложителя и на кандидата или участника. Когато в удостоверението</w:t>
            </w:r>
            <w:r w:rsidR="00B970D8" w:rsidRPr="00656560">
              <w:rPr>
                <w:rFonts w:ascii="Times New Roman" w:hAnsi="Times New Roman" w:cs="Times New Roman"/>
                <w:color w:val="008000"/>
                <w:sz w:val="20"/>
                <w:szCs w:val="20"/>
              </w:rPr>
              <w:t xml:space="preserve"> </w:t>
            </w:r>
            <w:r w:rsidRPr="00656560">
              <w:rPr>
                <w:rFonts w:ascii="Times New Roman" w:hAnsi="Times New Roman" w:cs="Times New Roman"/>
                <w:color w:val="008000"/>
                <w:sz w:val="20"/>
                <w:szCs w:val="20"/>
              </w:rPr>
              <w:t xml:space="preserve">се съдържа информация за влязло в сила наказателно постановление или съдебно решение за нарушение по </w:t>
            </w:r>
            <w:hyperlink r:id="rId11" w:history="1">
              <w:r w:rsidRPr="00656560">
                <w:rPr>
                  <w:rStyle w:val="Hyperlink"/>
                  <w:rFonts w:ascii="Times New Roman" w:hAnsi="Times New Roman"/>
                  <w:color w:val="008000"/>
                  <w:sz w:val="20"/>
                  <w:szCs w:val="20"/>
                  <w:u w:val="none"/>
                </w:rPr>
                <w:t>чл. 54, ал. 1, т. 6</w:t>
              </w:r>
            </w:hyperlink>
            <w:r w:rsidRPr="00656560">
              <w:rPr>
                <w:rFonts w:ascii="Times New Roman" w:hAnsi="Times New Roman" w:cs="Times New Roman"/>
                <w:color w:val="008000"/>
                <w:sz w:val="20"/>
                <w:szCs w:val="20"/>
              </w:rPr>
              <w:t>, участникът представя декларация, че нарушението не е извършено при изпълнение на договор за обществена поръчка.;</w:t>
            </w:r>
          </w:p>
          <w:p w14:paraId="677FFDD5" w14:textId="77777777" w:rsidR="00DC719E" w:rsidRPr="00656560" w:rsidRDefault="00DC719E" w:rsidP="00DC719E">
            <w:pPr>
              <w:pStyle w:val="NormalWeb"/>
              <w:spacing w:before="0" w:beforeAutospacing="0" w:after="0" w:afterAutospacing="0"/>
              <w:rPr>
                <w:rFonts w:ascii="Times New Roman" w:hAnsi="Times New Roman" w:cs="Times New Roman"/>
                <w:color w:val="008000"/>
                <w:sz w:val="20"/>
                <w:szCs w:val="20"/>
              </w:rPr>
            </w:pPr>
            <w:r w:rsidRPr="00656560">
              <w:rPr>
                <w:rFonts w:ascii="Times New Roman" w:hAnsi="Times New Roman" w:cs="Times New Roman"/>
                <w:color w:val="008000"/>
                <w:sz w:val="20"/>
                <w:szCs w:val="20"/>
              </w:rPr>
              <w:t xml:space="preserve">-за обстоятелството по </w:t>
            </w:r>
            <w:hyperlink r:id="rId12" w:history="1">
              <w:r w:rsidRPr="00656560">
                <w:rPr>
                  <w:rStyle w:val="Hyperlink"/>
                  <w:rFonts w:ascii="Times New Roman" w:hAnsi="Times New Roman"/>
                  <w:color w:val="008000"/>
                  <w:sz w:val="20"/>
                  <w:szCs w:val="20"/>
                  <w:u w:val="none"/>
                </w:rPr>
                <w:t>чл. 54, ал. 1, т. 6</w:t>
              </w:r>
            </w:hyperlink>
            <w:r w:rsidRPr="00656560">
              <w:rPr>
                <w:rFonts w:ascii="Times New Roman" w:hAnsi="Times New Roman" w:cs="Times New Roman"/>
                <w:color w:val="008000"/>
                <w:sz w:val="20"/>
                <w:szCs w:val="20"/>
              </w:rPr>
              <w:t xml:space="preserve"> </w:t>
            </w:r>
            <w:r w:rsidR="000F3F87" w:rsidRPr="00656560">
              <w:rPr>
                <w:rFonts w:ascii="Times New Roman" w:hAnsi="Times New Roman" w:cs="Times New Roman"/>
                <w:color w:val="008000"/>
                <w:sz w:val="20"/>
                <w:szCs w:val="20"/>
              </w:rPr>
              <w:t>от ЗОП</w:t>
            </w:r>
            <w:r w:rsidRPr="00656560">
              <w:rPr>
                <w:rFonts w:ascii="Times New Roman" w:hAnsi="Times New Roman" w:cs="Times New Roman"/>
                <w:color w:val="008000"/>
                <w:sz w:val="20"/>
                <w:szCs w:val="20"/>
              </w:rPr>
              <w:t>– удостоверение от органите на Изпълнителна агенция "Главна инспекция по труда";</w:t>
            </w:r>
          </w:p>
          <w:p w14:paraId="3439CF43" w14:textId="77777777" w:rsidR="00DC719E" w:rsidRPr="00656560" w:rsidRDefault="00DC719E" w:rsidP="00DC719E">
            <w:pPr>
              <w:pStyle w:val="NormalWeb"/>
              <w:spacing w:before="0" w:beforeAutospacing="0" w:after="0" w:afterAutospacing="0"/>
              <w:rPr>
                <w:rFonts w:ascii="Times New Roman" w:hAnsi="Times New Roman" w:cs="Times New Roman"/>
                <w:color w:val="008000"/>
                <w:sz w:val="20"/>
                <w:szCs w:val="20"/>
              </w:rPr>
            </w:pPr>
            <w:r w:rsidRPr="00656560">
              <w:rPr>
                <w:rFonts w:ascii="Times New Roman" w:hAnsi="Times New Roman" w:cs="Times New Roman"/>
                <w:color w:val="008000"/>
                <w:sz w:val="20"/>
                <w:szCs w:val="20"/>
              </w:rPr>
              <w:t xml:space="preserve">-за обстоятелствата по </w:t>
            </w:r>
            <w:hyperlink r:id="rId13" w:history="1">
              <w:r w:rsidRPr="00656560">
                <w:rPr>
                  <w:rStyle w:val="Hyperlink"/>
                  <w:rFonts w:ascii="Times New Roman" w:hAnsi="Times New Roman"/>
                  <w:color w:val="008000"/>
                  <w:sz w:val="20"/>
                  <w:szCs w:val="20"/>
                  <w:u w:val="none"/>
                </w:rPr>
                <w:t>чл. 55, ал. 1, т. 1</w:t>
              </w:r>
            </w:hyperlink>
            <w:r w:rsidRPr="00656560">
              <w:rPr>
                <w:rFonts w:ascii="Times New Roman" w:hAnsi="Times New Roman" w:cs="Times New Roman"/>
                <w:color w:val="008000"/>
                <w:sz w:val="20"/>
                <w:szCs w:val="20"/>
              </w:rPr>
              <w:t xml:space="preserve"> </w:t>
            </w:r>
            <w:r w:rsidR="000F3F87" w:rsidRPr="00656560">
              <w:rPr>
                <w:rFonts w:ascii="Times New Roman" w:hAnsi="Times New Roman" w:cs="Times New Roman"/>
                <w:color w:val="008000"/>
                <w:sz w:val="20"/>
                <w:szCs w:val="20"/>
              </w:rPr>
              <w:t>от ЗОП</w:t>
            </w:r>
            <w:r w:rsidRPr="00656560">
              <w:rPr>
                <w:rFonts w:ascii="Times New Roman" w:hAnsi="Times New Roman" w:cs="Times New Roman"/>
                <w:color w:val="008000"/>
                <w:sz w:val="20"/>
                <w:szCs w:val="20"/>
              </w:rPr>
              <w:t>– удостоверение, издадено от Агенцията по вписванията.</w:t>
            </w:r>
          </w:p>
          <w:p w14:paraId="28D112FC" w14:textId="77777777" w:rsidR="00B03A7C" w:rsidRPr="00656560" w:rsidRDefault="00B03A7C" w:rsidP="00F81223">
            <w:pPr>
              <w:ind w:right="110"/>
              <w:jc w:val="both"/>
              <w:outlineLvl w:val="1"/>
              <w:rPr>
                <w:color w:val="008000"/>
                <w:sz w:val="20"/>
                <w:szCs w:val="20"/>
                <w:lang w:eastAsia="fr-FR"/>
              </w:rPr>
            </w:pPr>
            <w:r w:rsidRPr="00656560">
              <w:rPr>
                <w:color w:val="008000"/>
                <w:sz w:val="20"/>
                <w:szCs w:val="20"/>
                <w:lang w:eastAsia="fr-FR"/>
              </w:rPr>
              <w:t>-документ за гаранция за изпълнение – платежно нареждане, разписка или банкова гаранция</w:t>
            </w:r>
            <w:r w:rsidR="00637155" w:rsidRPr="00656560">
              <w:rPr>
                <w:color w:val="008000"/>
                <w:sz w:val="20"/>
                <w:szCs w:val="20"/>
                <w:lang w:eastAsia="fr-FR"/>
              </w:rPr>
              <w:t>, в случай че е била определена</w:t>
            </w:r>
            <w:r w:rsidRPr="00656560">
              <w:rPr>
                <w:color w:val="008000"/>
                <w:sz w:val="20"/>
                <w:szCs w:val="20"/>
                <w:lang w:eastAsia="fr-FR"/>
              </w:rPr>
              <w:t>.</w:t>
            </w:r>
          </w:p>
          <w:p w14:paraId="77D2189F" w14:textId="77777777" w:rsidR="00B03A7C" w:rsidRPr="00656560" w:rsidRDefault="00B03A7C">
            <w:pPr>
              <w:ind w:right="110"/>
              <w:jc w:val="both"/>
              <w:outlineLvl w:val="1"/>
              <w:rPr>
                <w:i/>
                <w:color w:val="008000"/>
                <w:sz w:val="20"/>
                <w:szCs w:val="20"/>
                <w:lang w:eastAsia="fr-FR"/>
              </w:rPr>
            </w:pPr>
            <w:r w:rsidRPr="00656560">
              <w:rPr>
                <w:color w:val="008000"/>
                <w:sz w:val="20"/>
                <w:szCs w:val="20"/>
                <w:lang w:eastAsia="fr-FR"/>
              </w:rPr>
              <w:t>Проверете дали документът за гаранция за изпълнение удостоверява изпълнението на цялото задължение за внасянето й.</w:t>
            </w:r>
          </w:p>
        </w:tc>
        <w:tc>
          <w:tcPr>
            <w:tcW w:w="1130" w:type="dxa"/>
            <w:tcBorders>
              <w:bottom w:val="single" w:sz="4" w:space="0" w:color="808080"/>
            </w:tcBorders>
            <w:shd w:val="clear" w:color="auto" w:fill="FFFFFF"/>
            <w:vAlign w:val="center"/>
          </w:tcPr>
          <w:p w14:paraId="52078C1D" w14:textId="77777777" w:rsidR="00B03A7C" w:rsidRPr="00656560" w:rsidRDefault="00B03A7C" w:rsidP="00A26D90">
            <w:pPr>
              <w:pStyle w:val="BodyText"/>
              <w:rPr>
                <w:sz w:val="20"/>
                <w:szCs w:val="20"/>
                <w:lang w:val="bg-BG" w:eastAsia="bg-BG"/>
              </w:rPr>
            </w:pPr>
          </w:p>
        </w:tc>
        <w:tc>
          <w:tcPr>
            <w:tcW w:w="4270" w:type="dxa"/>
            <w:tcBorders>
              <w:bottom w:val="single" w:sz="4" w:space="0" w:color="808080"/>
            </w:tcBorders>
            <w:shd w:val="clear" w:color="auto" w:fill="FFFFFF"/>
            <w:vAlign w:val="center"/>
          </w:tcPr>
          <w:p w14:paraId="06971439" w14:textId="77777777" w:rsidR="00B03A7C" w:rsidRPr="00656560" w:rsidRDefault="00B03A7C" w:rsidP="000D087F">
            <w:pPr>
              <w:pStyle w:val="Heading1"/>
              <w:keepNext w:val="0"/>
              <w:jc w:val="both"/>
              <w:rPr>
                <w:rFonts w:ascii="Times New Roman" w:hAnsi="Times New Roman"/>
                <w:kern w:val="0"/>
                <w:sz w:val="20"/>
                <w:szCs w:val="20"/>
                <w:lang w:val="bg-BG" w:eastAsia="bg-BG"/>
              </w:rPr>
            </w:pPr>
          </w:p>
        </w:tc>
      </w:tr>
      <w:tr w:rsidR="00B03A7C" w:rsidRPr="00656560" w14:paraId="449666F0" w14:textId="77777777" w:rsidTr="000F3F87">
        <w:trPr>
          <w:trHeight w:val="270"/>
        </w:trPr>
        <w:tc>
          <w:tcPr>
            <w:tcW w:w="430" w:type="dxa"/>
            <w:tcBorders>
              <w:bottom w:val="single" w:sz="4" w:space="0" w:color="808080"/>
            </w:tcBorders>
            <w:shd w:val="clear" w:color="auto" w:fill="FFFFFF"/>
            <w:vAlign w:val="center"/>
          </w:tcPr>
          <w:p w14:paraId="3B1FF9B9" w14:textId="77777777" w:rsidR="00B03A7C" w:rsidRPr="00656560" w:rsidRDefault="008A3C64"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3</w:t>
            </w:r>
            <w:r w:rsidR="00EF3A7D" w:rsidRPr="00656560">
              <w:rPr>
                <w:rFonts w:ascii="Times New Roman" w:hAnsi="Times New Roman" w:cs="Times New Roman"/>
                <w:szCs w:val="20"/>
                <w:lang w:val="bg-BG"/>
              </w:rPr>
              <w:t>9</w:t>
            </w:r>
          </w:p>
        </w:tc>
        <w:tc>
          <w:tcPr>
            <w:tcW w:w="9290" w:type="dxa"/>
            <w:tcBorders>
              <w:bottom w:val="single" w:sz="4" w:space="0" w:color="808080"/>
            </w:tcBorders>
            <w:shd w:val="clear" w:color="auto" w:fill="FFFFFF"/>
            <w:noWrap/>
          </w:tcPr>
          <w:p w14:paraId="54BBF35D" w14:textId="77777777" w:rsidR="00B03A7C" w:rsidRPr="00656560" w:rsidRDefault="00D913B3" w:rsidP="00200DA6">
            <w:pPr>
              <w:jc w:val="both"/>
              <w:rPr>
                <w:b/>
                <w:sz w:val="20"/>
              </w:rPr>
            </w:pPr>
            <w:r w:rsidRPr="00656560">
              <w:rPr>
                <w:b/>
                <w:sz w:val="20"/>
              </w:rPr>
              <w:t xml:space="preserve">Когато процедурата на договаряне без </w:t>
            </w:r>
            <w:r w:rsidR="00B970D8" w:rsidRPr="00656560">
              <w:rPr>
                <w:b/>
                <w:sz w:val="20"/>
              </w:rPr>
              <w:t xml:space="preserve">предварително </w:t>
            </w:r>
            <w:r w:rsidRPr="00656560">
              <w:rPr>
                <w:b/>
                <w:sz w:val="20"/>
              </w:rPr>
              <w:t>обявление е проведена на основание чл.</w:t>
            </w:r>
            <w:r w:rsidR="000F3F87" w:rsidRPr="00656560">
              <w:rPr>
                <w:b/>
                <w:sz w:val="20"/>
              </w:rPr>
              <w:t>7</w:t>
            </w:r>
            <w:r w:rsidRPr="00656560">
              <w:rPr>
                <w:b/>
                <w:sz w:val="20"/>
              </w:rPr>
              <w:t>9, ал. 1, т. 6 от ЗОП, срокът на договора ограничен ли е до не повече от 3 години</w:t>
            </w:r>
            <w:r w:rsidR="00B03A7C" w:rsidRPr="00656560">
              <w:rPr>
                <w:b/>
                <w:sz w:val="20"/>
              </w:rPr>
              <w:t>?</w:t>
            </w:r>
          </w:p>
          <w:p w14:paraId="497429BA" w14:textId="77777777" w:rsidR="00B03A7C" w:rsidRPr="00656560" w:rsidRDefault="00B03A7C" w:rsidP="00200DA6">
            <w:pPr>
              <w:jc w:val="both"/>
              <w:rPr>
                <w:b/>
                <w:sz w:val="20"/>
              </w:rPr>
            </w:pPr>
            <w:r w:rsidRPr="00656560">
              <w:rPr>
                <w:b/>
                <w:sz w:val="20"/>
              </w:rPr>
              <w:t xml:space="preserve">(чл. </w:t>
            </w:r>
            <w:r w:rsidR="000F3F87" w:rsidRPr="00656560">
              <w:rPr>
                <w:b/>
                <w:sz w:val="20"/>
              </w:rPr>
              <w:t>7</w:t>
            </w:r>
            <w:r w:rsidRPr="00656560">
              <w:rPr>
                <w:b/>
                <w:sz w:val="20"/>
              </w:rPr>
              <w:t xml:space="preserve">9, ал. </w:t>
            </w:r>
            <w:r w:rsidR="000F3F87" w:rsidRPr="00656560">
              <w:rPr>
                <w:b/>
                <w:sz w:val="20"/>
              </w:rPr>
              <w:t>3</w:t>
            </w:r>
            <w:r w:rsidRPr="00656560">
              <w:rPr>
                <w:b/>
                <w:sz w:val="20"/>
              </w:rPr>
              <w:t xml:space="preserve"> от ЗОП)</w:t>
            </w:r>
          </w:p>
          <w:p w14:paraId="0871907A" w14:textId="77777777" w:rsidR="00B03A7C" w:rsidRPr="00656560" w:rsidRDefault="00B03A7C" w:rsidP="00200DA6">
            <w:pPr>
              <w:jc w:val="both"/>
              <w:rPr>
                <w:color w:val="C0504D"/>
                <w:sz w:val="20"/>
                <w:szCs w:val="20"/>
                <w:lang w:eastAsia="fr-FR"/>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прегледайте сключения договор за обществена поръчка.</w:t>
            </w:r>
          </w:p>
          <w:p w14:paraId="07C04BE0" w14:textId="77777777" w:rsidR="00B03A7C" w:rsidRPr="00656560" w:rsidRDefault="00B03A7C" w:rsidP="004138AF">
            <w:pPr>
              <w:jc w:val="both"/>
              <w:rPr>
                <w:b/>
                <w:sz w:val="20"/>
                <w:szCs w:val="20"/>
                <w:u w:val="single"/>
                <w:lang w:eastAsia="fr-FR"/>
              </w:rPr>
            </w:pPr>
          </w:p>
        </w:tc>
        <w:tc>
          <w:tcPr>
            <w:tcW w:w="1130" w:type="dxa"/>
            <w:tcBorders>
              <w:bottom w:val="single" w:sz="4" w:space="0" w:color="808080"/>
            </w:tcBorders>
            <w:shd w:val="clear" w:color="auto" w:fill="FFFFFF"/>
            <w:vAlign w:val="center"/>
          </w:tcPr>
          <w:p w14:paraId="772B82A6" w14:textId="77777777" w:rsidR="00B03A7C" w:rsidRPr="00656560" w:rsidRDefault="00B03A7C" w:rsidP="00A26D90">
            <w:pPr>
              <w:pStyle w:val="BodyText"/>
              <w:rPr>
                <w:sz w:val="20"/>
                <w:szCs w:val="20"/>
                <w:lang w:val="bg-BG" w:eastAsia="bg-BG"/>
              </w:rPr>
            </w:pPr>
          </w:p>
        </w:tc>
        <w:tc>
          <w:tcPr>
            <w:tcW w:w="4270" w:type="dxa"/>
            <w:tcBorders>
              <w:bottom w:val="single" w:sz="4" w:space="0" w:color="808080"/>
            </w:tcBorders>
            <w:shd w:val="clear" w:color="auto" w:fill="FFFFFF"/>
            <w:vAlign w:val="center"/>
          </w:tcPr>
          <w:p w14:paraId="5B4015EF" w14:textId="77777777" w:rsidR="00B03A7C" w:rsidRPr="00656560" w:rsidRDefault="00B03A7C" w:rsidP="000D087F">
            <w:pPr>
              <w:pStyle w:val="Heading1"/>
              <w:keepNext w:val="0"/>
              <w:jc w:val="both"/>
              <w:rPr>
                <w:rFonts w:ascii="Times New Roman" w:hAnsi="Times New Roman"/>
                <w:kern w:val="0"/>
                <w:sz w:val="20"/>
                <w:szCs w:val="20"/>
                <w:lang w:val="bg-BG" w:eastAsia="bg-BG"/>
              </w:rPr>
            </w:pPr>
          </w:p>
        </w:tc>
      </w:tr>
      <w:tr w:rsidR="00B03A7C" w:rsidRPr="00656560" w14:paraId="580D3FCC" w14:textId="77777777" w:rsidTr="00683302">
        <w:trPr>
          <w:trHeight w:val="270"/>
        </w:trPr>
        <w:tc>
          <w:tcPr>
            <w:tcW w:w="430" w:type="dxa"/>
            <w:tcBorders>
              <w:bottom w:val="single" w:sz="4" w:space="0" w:color="808080"/>
            </w:tcBorders>
            <w:shd w:val="clear" w:color="auto" w:fill="FFFFFF"/>
            <w:vAlign w:val="center"/>
          </w:tcPr>
          <w:p w14:paraId="58F7DB5B" w14:textId="77777777" w:rsidR="00B03A7C" w:rsidRPr="00656560" w:rsidRDefault="00EF3A7D"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40</w:t>
            </w:r>
          </w:p>
        </w:tc>
        <w:tc>
          <w:tcPr>
            <w:tcW w:w="9290" w:type="dxa"/>
            <w:tcBorders>
              <w:bottom w:val="single" w:sz="4" w:space="0" w:color="808080"/>
            </w:tcBorders>
            <w:shd w:val="clear" w:color="auto" w:fill="FFFFFF"/>
            <w:noWrap/>
          </w:tcPr>
          <w:p w14:paraId="37A7078D" w14:textId="77777777" w:rsidR="00B03A7C" w:rsidRPr="00656560" w:rsidRDefault="00D913B3" w:rsidP="00200DA6">
            <w:pPr>
              <w:ind w:right="110"/>
              <w:jc w:val="both"/>
              <w:outlineLvl w:val="1"/>
              <w:rPr>
                <w:b/>
                <w:color w:val="000000"/>
                <w:sz w:val="20"/>
                <w:szCs w:val="20"/>
                <w:lang w:eastAsia="fr-FR"/>
              </w:rPr>
            </w:pPr>
            <w:r w:rsidRPr="00656560">
              <w:rPr>
                <w:b/>
                <w:sz w:val="20"/>
                <w:szCs w:val="20"/>
                <w:lang w:eastAsia="fr-FR"/>
              </w:rPr>
              <w:t>Клаузите на договора за обществена поръчка съответстват ли на изискванията за възложителя, съдържащи се в поканата за участие</w:t>
            </w:r>
            <w:r w:rsidR="00683302" w:rsidRPr="00656560">
              <w:rPr>
                <w:b/>
                <w:sz w:val="20"/>
                <w:szCs w:val="20"/>
                <w:lang w:eastAsia="fr-FR"/>
              </w:rPr>
              <w:t xml:space="preserve"> </w:t>
            </w:r>
            <w:r w:rsidR="00683302" w:rsidRPr="00656560">
              <w:rPr>
                <w:b/>
                <w:color w:val="000000"/>
                <w:sz w:val="20"/>
                <w:szCs w:val="20"/>
                <w:lang w:eastAsia="fr-FR"/>
              </w:rPr>
              <w:t>и той съдържа ли задължителната минимална информация</w:t>
            </w:r>
            <w:r w:rsidR="00B03A7C" w:rsidRPr="00656560">
              <w:rPr>
                <w:b/>
                <w:color w:val="000000"/>
                <w:sz w:val="20"/>
                <w:szCs w:val="20"/>
                <w:lang w:eastAsia="fr-FR"/>
              </w:rPr>
              <w:t>?</w:t>
            </w:r>
          </w:p>
          <w:p w14:paraId="1DD98FBB" w14:textId="77777777" w:rsidR="00B03A7C" w:rsidRPr="00656560" w:rsidRDefault="00B03A7C" w:rsidP="00200DA6">
            <w:pPr>
              <w:ind w:right="110"/>
              <w:jc w:val="both"/>
              <w:outlineLvl w:val="1"/>
              <w:rPr>
                <w:b/>
                <w:bCs/>
                <w:sz w:val="20"/>
                <w:szCs w:val="20"/>
              </w:rPr>
            </w:pPr>
            <w:r w:rsidRPr="00656560">
              <w:rPr>
                <w:sz w:val="20"/>
                <w:szCs w:val="20"/>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656560">
              <w:rPr>
                <w:b/>
                <w:bCs/>
                <w:sz w:val="20"/>
                <w:szCs w:val="20"/>
              </w:rPr>
              <w:t xml:space="preserve"> </w:t>
            </w:r>
          </w:p>
          <w:p w14:paraId="3E6BB4CD" w14:textId="77777777" w:rsidR="00B03A7C" w:rsidRPr="00656560" w:rsidRDefault="00B03A7C" w:rsidP="00200DA6">
            <w:pPr>
              <w:ind w:right="110"/>
              <w:jc w:val="both"/>
              <w:outlineLvl w:val="1"/>
              <w:rPr>
                <w:b/>
                <w:bCs/>
                <w:sz w:val="20"/>
                <w:szCs w:val="20"/>
              </w:rPr>
            </w:pPr>
            <w:r w:rsidRPr="00656560">
              <w:rPr>
                <w:b/>
                <w:bCs/>
                <w:sz w:val="20"/>
                <w:szCs w:val="20"/>
              </w:rPr>
              <w:t xml:space="preserve">(чл. 2, ал. 1, т. </w:t>
            </w:r>
            <w:r w:rsidR="000F3F87" w:rsidRPr="00656560">
              <w:rPr>
                <w:b/>
                <w:bCs/>
                <w:sz w:val="20"/>
                <w:szCs w:val="20"/>
              </w:rPr>
              <w:t>1</w:t>
            </w:r>
            <w:r w:rsidRPr="00656560">
              <w:rPr>
                <w:b/>
                <w:bCs/>
                <w:sz w:val="20"/>
                <w:szCs w:val="20"/>
              </w:rPr>
              <w:t xml:space="preserve"> от ЗОП)</w:t>
            </w:r>
          </w:p>
          <w:p w14:paraId="4503FB55" w14:textId="77777777" w:rsidR="00683302" w:rsidRPr="00656560" w:rsidRDefault="00683302" w:rsidP="00200DA6">
            <w:pPr>
              <w:ind w:right="110"/>
              <w:jc w:val="both"/>
              <w:outlineLvl w:val="1"/>
              <w:rPr>
                <w:b/>
                <w:bCs/>
                <w:sz w:val="20"/>
                <w:szCs w:val="20"/>
              </w:rPr>
            </w:pPr>
            <w:r w:rsidRPr="00656560">
              <w:rPr>
                <w:b/>
                <w:bCs/>
                <w:sz w:val="20"/>
                <w:szCs w:val="20"/>
              </w:rPr>
              <w:t>(чл. 69 от ППЗОП)</w:t>
            </w:r>
          </w:p>
          <w:p w14:paraId="44CDC412" w14:textId="77777777" w:rsidR="00B03A7C" w:rsidRPr="00656560" w:rsidRDefault="00B03A7C" w:rsidP="00200DA6">
            <w:pPr>
              <w:ind w:right="110"/>
              <w:jc w:val="both"/>
              <w:outlineLvl w:val="1"/>
              <w:rPr>
                <w:b/>
                <w:bCs/>
                <w:sz w:val="20"/>
                <w:szCs w:val="20"/>
              </w:rPr>
            </w:pPr>
            <w:r w:rsidRPr="00656560">
              <w:rPr>
                <w:b/>
                <w:color w:val="C0504D"/>
                <w:sz w:val="20"/>
                <w:szCs w:val="20"/>
                <w:lang w:eastAsia="fr-FR"/>
              </w:rPr>
              <w:lastRenderedPageBreak/>
              <w:t xml:space="preserve">Насочващи източници на информация: </w:t>
            </w:r>
            <w:r w:rsidRPr="00656560">
              <w:rPr>
                <w:color w:val="C0504D"/>
                <w:sz w:val="20"/>
                <w:szCs w:val="20"/>
                <w:lang w:eastAsia="fr-FR"/>
              </w:rPr>
              <w:t>прегледайте сключения договор за обществена 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рамково споразумение.</w:t>
            </w:r>
          </w:p>
          <w:p w14:paraId="24E7B85D" w14:textId="77777777" w:rsidR="00B03A7C" w:rsidRPr="00656560" w:rsidRDefault="00B03A7C">
            <w:pPr>
              <w:ind w:right="110"/>
              <w:jc w:val="both"/>
              <w:outlineLvl w:val="1"/>
              <w:rPr>
                <w:color w:val="008000"/>
                <w:sz w:val="20"/>
                <w:szCs w:val="20"/>
                <w:lang w:eastAsia="fr-FR"/>
              </w:rPr>
            </w:pPr>
            <w:r w:rsidRPr="00656560">
              <w:rPr>
                <w:bCs/>
                <w:color w:val="008000"/>
                <w:sz w:val="20"/>
                <w:szCs w:val="20"/>
              </w:rPr>
              <w:t>Сравнете подписания договор за обществена поръчка и проекта на договор, приложен в документацията за участие, и установете дали са налице разлики между тях.</w:t>
            </w:r>
            <w:r w:rsidR="00683302" w:rsidRPr="00656560">
              <w:rPr>
                <w:bCs/>
                <w:color w:val="008000"/>
                <w:sz w:val="20"/>
                <w:szCs w:val="20"/>
              </w:rPr>
              <w:t xml:space="preserve"> </w:t>
            </w:r>
            <w:r w:rsidR="00683302" w:rsidRPr="00656560">
              <w:rPr>
                <w:color w:val="008000"/>
                <w:sz w:val="20"/>
                <w:szCs w:val="20"/>
              </w:rPr>
              <w:t>Обърнете внимание на задължителната минимална информация установена в договора.</w:t>
            </w:r>
          </w:p>
        </w:tc>
        <w:tc>
          <w:tcPr>
            <w:tcW w:w="1130" w:type="dxa"/>
            <w:tcBorders>
              <w:bottom w:val="single" w:sz="4" w:space="0" w:color="808080"/>
            </w:tcBorders>
            <w:shd w:val="clear" w:color="auto" w:fill="FFFFFF"/>
            <w:vAlign w:val="center"/>
          </w:tcPr>
          <w:p w14:paraId="689888BF" w14:textId="77777777" w:rsidR="00B03A7C" w:rsidRPr="00656560" w:rsidRDefault="00B03A7C" w:rsidP="00F81223">
            <w:pPr>
              <w:pStyle w:val="Heading1"/>
              <w:keepNext w:val="0"/>
              <w:jc w:val="both"/>
              <w:rPr>
                <w:rFonts w:ascii="Times New Roman" w:hAnsi="Times New Roman"/>
                <w:b w:val="0"/>
                <w:kern w:val="0"/>
                <w:sz w:val="20"/>
                <w:szCs w:val="20"/>
                <w:lang w:val="bg-BG" w:eastAsia="bg-BG"/>
              </w:rPr>
            </w:pPr>
          </w:p>
        </w:tc>
        <w:tc>
          <w:tcPr>
            <w:tcW w:w="4270" w:type="dxa"/>
            <w:tcBorders>
              <w:bottom w:val="single" w:sz="4" w:space="0" w:color="808080"/>
            </w:tcBorders>
            <w:shd w:val="clear" w:color="auto" w:fill="FFFFFF"/>
          </w:tcPr>
          <w:p w14:paraId="3EC2F3BC" w14:textId="77777777" w:rsidR="00B03A7C" w:rsidRPr="00656560" w:rsidRDefault="00B03A7C" w:rsidP="000D087F">
            <w:pPr>
              <w:pStyle w:val="Heading1"/>
              <w:keepNext w:val="0"/>
              <w:spacing w:before="0" w:line="240" w:lineRule="auto"/>
              <w:rPr>
                <w:rFonts w:ascii="Times New Roman" w:hAnsi="Times New Roman"/>
                <w:kern w:val="0"/>
                <w:sz w:val="20"/>
                <w:szCs w:val="20"/>
                <w:lang w:val="bg-BG" w:eastAsia="bg-BG"/>
              </w:rPr>
            </w:pPr>
          </w:p>
        </w:tc>
      </w:tr>
      <w:tr w:rsidR="00B03A7C" w:rsidRPr="00656560" w14:paraId="06F117E2" w14:textId="77777777" w:rsidTr="004B687F">
        <w:trPr>
          <w:trHeight w:val="270"/>
        </w:trPr>
        <w:tc>
          <w:tcPr>
            <w:tcW w:w="430" w:type="dxa"/>
            <w:tcBorders>
              <w:bottom w:val="single" w:sz="4" w:space="0" w:color="808080"/>
            </w:tcBorders>
            <w:shd w:val="clear" w:color="auto" w:fill="FFFFFF"/>
            <w:vAlign w:val="center"/>
          </w:tcPr>
          <w:p w14:paraId="0F556069" w14:textId="77777777" w:rsidR="00B03A7C" w:rsidRPr="00656560" w:rsidRDefault="00EF3A7D"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41</w:t>
            </w:r>
          </w:p>
          <w:p w14:paraId="596053D1" w14:textId="77777777" w:rsidR="00B03A7C" w:rsidRPr="00656560" w:rsidRDefault="00B03A7C" w:rsidP="00F81223">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90" w:type="dxa"/>
            <w:tcBorders>
              <w:bottom w:val="single" w:sz="4" w:space="0" w:color="808080"/>
            </w:tcBorders>
            <w:shd w:val="clear" w:color="auto" w:fill="FFFFFF"/>
            <w:noWrap/>
          </w:tcPr>
          <w:p w14:paraId="5F7C5131" w14:textId="77777777" w:rsidR="00B03A7C" w:rsidRPr="00656560" w:rsidRDefault="005A7A19">
            <w:pPr>
              <w:ind w:right="110"/>
              <w:jc w:val="both"/>
              <w:outlineLvl w:val="1"/>
              <w:rPr>
                <w:b/>
                <w:sz w:val="20"/>
                <w:szCs w:val="20"/>
                <w:lang w:eastAsia="fr-FR"/>
              </w:rPr>
            </w:pPr>
            <w:r w:rsidRPr="00656560">
              <w:rPr>
                <w:b/>
                <w:sz w:val="20"/>
                <w:szCs w:val="20"/>
                <w:lang w:eastAsia="fr-FR"/>
              </w:rPr>
              <w:t>Договорът за обществена поръчка съдържа ли всички договорености, постигнати с участника, определен за изпълнител, в рамките на преговорите</w:t>
            </w:r>
            <w:r w:rsidR="00B03A7C" w:rsidRPr="00656560">
              <w:rPr>
                <w:b/>
                <w:sz w:val="20"/>
                <w:szCs w:val="20"/>
                <w:lang w:eastAsia="fr-FR"/>
              </w:rPr>
              <w:t>?</w:t>
            </w:r>
          </w:p>
          <w:p w14:paraId="3F439D97" w14:textId="77777777" w:rsidR="00B03A7C" w:rsidRPr="00656560" w:rsidRDefault="00B03A7C">
            <w:pPr>
              <w:pStyle w:val="Heading1"/>
              <w:spacing w:before="0" w:line="240" w:lineRule="auto"/>
              <w:jc w:val="both"/>
              <w:rPr>
                <w:rFonts w:ascii="Times New Roman" w:hAnsi="Times New Roman"/>
                <w:bCs w:val="0"/>
                <w:kern w:val="0"/>
                <w:sz w:val="20"/>
                <w:szCs w:val="20"/>
                <w:lang w:val="bg-BG" w:eastAsia="fr-FR"/>
              </w:rPr>
            </w:pPr>
            <w:r w:rsidRPr="00656560">
              <w:rPr>
                <w:rFonts w:ascii="Times New Roman" w:hAnsi="Times New Roman"/>
                <w:bCs w:val="0"/>
                <w:kern w:val="0"/>
                <w:sz w:val="20"/>
                <w:szCs w:val="20"/>
                <w:lang w:val="bg-BG" w:eastAsia="fr-FR"/>
              </w:rPr>
              <w:t>(</w:t>
            </w:r>
            <w:r w:rsidR="009816DF" w:rsidRPr="00656560">
              <w:rPr>
                <w:rFonts w:ascii="Times New Roman" w:hAnsi="Times New Roman"/>
                <w:bCs w:val="0"/>
                <w:sz w:val="20"/>
                <w:szCs w:val="20"/>
                <w:lang w:val="bg-BG"/>
              </w:rPr>
              <w:t>чл. 112, ал. 4 от ЗОП</w:t>
            </w:r>
            <w:r w:rsidRPr="00656560">
              <w:rPr>
                <w:rFonts w:ascii="Times New Roman" w:hAnsi="Times New Roman"/>
                <w:bCs w:val="0"/>
                <w:kern w:val="0"/>
                <w:sz w:val="20"/>
                <w:szCs w:val="20"/>
                <w:lang w:val="bg-BG" w:eastAsia="fr-FR"/>
              </w:rPr>
              <w:t>)</w:t>
            </w:r>
          </w:p>
          <w:p w14:paraId="20018D10" w14:textId="77777777" w:rsidR="00B03A7C" w:rsidRPr="00656560" w:rsidRDefault="00B03A7C">
            <w:pPr>
              <w:pStyle w:val="BodyText"/>
              <w:spacing w:before="0" w:after="0"/>
              <w:jc w:val="both"/>
              <w:rPr>
                <w:lang w:val="bg-BG" w:eastAsia="fr-FR"/>
              </w:rPr>
            </w:pPr>
            <w:r w:rsidRPr="00656560">
              <w:rPr>
                <w:b/>
                <w:color w:val="C0504D"/>
                <w:sz w:val="20"/>
                <w:szCs w:val="20"/>
                <w:lang w:val="bg-BG" w:eastAsia="fr-FR"/>
              </w:rPr>
              <w:t xml:space="preserve">Насочващи източници на информация: </w:t>
            </w:r>
            <w:r w:rsidRPr="00656560">
              <w:rPr>
                <w:color w:val="C0504D"/>
                <w:sz w:val="20"/>
                <w:szCs w:val="20"/>
                <w:lang w:val="bg-BG" w:eastAsia="fr-FR"/>
              </w:rPr>
              <w:t>прегледайте сключения договор за обществена поръчка и документите (включително съответния протокол), съдържащи предложения, въз основа на които участникът е определен за изпълнител.</w:t>
            </w:r>
          </w:p>
          <w:p w14:paraId="768D652B" w14:textId="77777777" w:rsidR="00B03A7C" w:rsidRPr="00656560" w:rsidRDefault="00B03A7C">
            <w:pPr>
              <w:pStyle w:val="Heading1"/>
              <w:spacing w:before="0" w:line="240" w:lineRule="auto"/>
              <w:jc w:val="both"/>
              <w:rPr>
                <w:rFonts w:ascii="Times New Roman" w:hAnsi="Times New Roman"/>
                <w:b w:val="0"/>
                <w:color w:val="008000"/>
                <w:kern w:val="0"/>
                <w:sz w:val="20"/>
                <w:szCs w:val="20"/>
                <w:lang w:val="bg-BG" w:eastAsia="bg-BG"/>
              </w:rPr>
            </w:pPr>
            <w:r w:rsidRPr="00656560">
              <w:rPr>
                <w:rFonts w:ascii="Times New Roman" w:hAnsi="Times New Roman"/>
                <w:b w:val="0"/>
                <w:color w:val="008000"/>
                <w:kern w:val="0"/>
                <w:sz w:val="20"/>
                <w:szCs w:val="20"/>
                <w:lang w:val="bg-BG" w:eastAsia="bg-BG"/>
              </w:rPr>
              <w:t>Сравнете подписания договор за обществена поръчка и съответните предложения от офертата на участника, определен за изпълнител (включително постигнатите договорености, документирани в протокола) и установете дали са налице разлики между тях.</w:t>
            </w:r>
          </w:p>
          <w:p w14:paraId="296F11F7" w14:textId="77777777" w:rsidR="00B03A7C" w:rsidRPr="00656560" w:rsidRDefault="00B03A7C" w:rsidP="00683302">
            <w:pPr>
              <w:ind w:right="110"/>
              <w:jc w:val="both"/>
              <w:outlineLvl w:val="1"/>
              <w:rPr>
                <w:b/>
                <w:sz w:val="20"/>
                <w:szCs w:val="20"/>
                <w:lang w:eastAsia="fr-FR"/>
              </w:rPr>
            </w:pPr>
            <w:r w:rsidRPr="00656560">
              <w:rPr>
                <w:color w:val="008000"/>
                <w:sz w:val="20"/>
                <w:szCs w:val="2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r w:rsidR="00683302" w:rsidRPr="00656560">
              <w:rPr>
                <w:color w:val="008000"/>
                <w:sz w:val="20"/>
                <w:szCs w:val="20"/>
              </w:rPr>
              <w:t xml:space="preserve"> </w:t>
            </w:r>
          </w:p>
        </w:tc>
        <w:tc>
          <w:tcPr>
            <w:tcW w:w="1130" w:type="dxa"/>
            <w:tcBorders>
              <w:bottom w:val="single" w:sz="4" w:space="0" w:color="808080"/>
            </w:tcBorders>
            <w:shd w:val="clear" w:color="auto" w:fill="FFFFFF"/>
            <w:vAlign w:val="center"/>
          </w:tcPr>
          <w:p w14:paraId="25110793" w14:textId="77777777"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70" w:type="dxa"/>
            <w:tcBorders>
              <w:bottom w:val="single" w:sz="4" w:space="0" w:color="808080"/>
            </w:tcBorders>
            <w:shd w:val="clear" w:color="auto" w:fill="FFFFFF"/>
          </w:tcPr>
          <w:p w14:paraId="195C59E3" w14:textId="77777777" w:rsidR="00B03A7C" w:rsidRPr="00656560" w:rsidRDefault="00B03A7C" w:rsidP="000D087F">
            <w:pPr>
              <w:pStyle w:val="Heading1"/>
              <w:keepNext w:val="0"/>
              <w:spacing w:before="0" w:line="240" w:lineRule="auto"/>
              <w:rPr>
                <w:rFonts w:ascii="Times New Roman" w:hAnsi="Times New Roman"/>
                <w:kern w:val="0"/>
                <w:sz w:val="20"/>
                <w:szCs w:val="20"/>
                <w:lang w:val="bg-BG" w:eastAsia="bg-BG"/>
              </w:rPr>
            </w:pPr>
          </w:p>
        </w:tc>
      </w:tr>
      <w:tr w:rsidR="00B03A7C" w:rsidRPr="00656560" w14:paraId="457230A7" w14:textId="77777777" w:rsidTr="00347F76">
        <w:trPr>
          <w:trHeight w:val="270"/>
        </w:trPr>
        <w:tc>
          <w:tcPr>
            <w:tcW w:w="430" w:type="dxa"/>
            <w:tcBorders>
              <w:bottom w:val="single" w:sz="4" w:space="0" w:color="808080"/>
            </w:tcBorders>
            <w:shd w:val="clear" w:color="auto" w:fill="FFFFFF"/>
            <w:vAlign w:val="center"/>
          </w:tcPr>
          <w:p w14:paraId="6A2DF857" w14:textId="77777777" w:rsidR="00B03A7C" w:rsidRPr="00656560" w:rsidRDefault="008A3C64"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4</w:t>
            </w:r>
            <w:r w:rsidR="00EF3A7D" w:rsidRPr="00656560">
              <w:rPr>
                <w:rFonts w:ascii="Times New Roman" w:hAnsi="Times New Roman" w:cs="Times New Roman"/>
                <w:szCs w:val="20"/>
                <w:lang w:val="bg-BG"/>
              </w:rPr>
              <w:t>2</w:t>
            </w:r>
          </w:p>
        </w:tc>
        <w:tc>
          <w:tcPr>
            <w:tcW w:w="9290" w:type="dxa"/>
            <w:tcBorders>
              <w:bottom w:val="single" w:sz="4" w:space="0" w:color="808080"/>
            </w:tcBorders>
            <w:shd w:val="clear" w:color="auto" w:fill="FFFFFF"/>
            <w:noWrap/>
          </w:tcPr>
          <w:p w14:paraId="009D0723" w14:textId="77777777" w:rsidR="00B03A7C" w:rsidRPr="00656560" w:rsidRDefault="00F55647" w:rsidP="00200DA6">
            <w:pPr>
              <w:ind w:right="110"/>
              <w:jc w:val="both"/>
              <w:outlineLvl w:val="1"/>
              <w:rPr>
                <w:b/>
                <w:sz w:val="20"/>
                <w:szCs w:val="20"/>
                <w:lang w:eastAsia="fr-FR"/>
              </w:rPr>
            </w:pPr>
            <w:r w:rsidRPr="00656560">
              <w:rPr>
                <w:b/>
                <w:sz w:val="20"/>
                <w:szCs w:val="20"/>
                <w:lang w:eastAsia="fr-FR"/>
              </w:rPr>
              <w:t xml:space="preserve">Изпратена ли е информация за сключения договор до АОП  в срок </w:t>
            </w:r>
            <w:r w:rsidRPr="00656560">
              <w:rPr>
                <w:b/>
                <w:sz w:val="20"/>
                <w:szCs w:val="20"/>
                <w:u w:val="single"/>
                <w:lang w:eastAsia="fr-FR"/>
              </w:rPr>
              <w:t xml:space="preserve">от </w:t>
            </w:r>
            <w:r w:rsidR="004B687F" w:rsidRPr="00656560">
              <w:rPr>
                <w:b/>
                <w:sz w:val="20"/>
                <w:szCs w:val="20"/>
                <w:u w:val="single"/>
                <w:lang w:eastAsia="fr-FR"/>
              </w:rPr>
              <w:t>30</w:t>
            </w:r>
            <w:r w:rsidRPr="00656560">
              <w:rPr>
                <w:b/>
                <w:sz w:val="20"/>
                <w:szCs w:val="20"/>
                <w:u w:val="single"/>
                <w:lang w:eastAsia="fr-FR"/>
              </w:rPr>
              <w:t xml:space="preserve"> дни</w:t>
            </w:r>
            <w:r w:rsidRPr="00656560">
              <w:rPr>
                <w:b/>
                <w:sz w:val="20"/>
                <w:szCs w:val="20"/>
                <w:lang w:eastAsia="fr-FR"/>
              </w:rPr>
              <w:t xml:space="preserve"> </w:t>
            </w:r>
            <w:r w:rsidR="004B687F" w:rsidRPr="00656560">
              <w:rPr>
                <w:b/>
                <w:sz w:val="20"/>
                <w:szCs w:val="20"/>
                <w:lang w:eastAsia="fr-FR"/>
              </w:rPr>
              <w:t>след сключване</w:t>
            </w:r>
            <w:r w:rsidR="004B687F" w:rsidRPr="00656560">
              <w:rPr>
                <w:b/>
                <w:sz w:val="20"/>
                <w:szCs w:val="20"/>
                <w:u w:val="single"/>
                <w:lang w:eastAsia="fr-FR"/>
              </w:rPr>
              <w:t xml:space="preserve"> </w:t>
            </w:r>
            <w:r w:rsidRPr="00656560">
              <w:rPr>
                <w:b/>
                <w:sz w:val="20"/>
                <w:szCs w:val="20"/>
                <w:lang w:eastAsia="fr-FR"/>
              </w:rPr>
              <w:t>на договора за обществена поръчка</w:t>
            </w:r>
            <w:r w:rsidR="00B03A7C" w:rsidRPr="00656560">
              <w:rPr>
                <w:b/>
                <w:sz w:val="20"/>
                <w:szCs w:val="20"/>
                <w:lang w:eastAsia="fr-FR"/>
              </w:rPr>
              <w:t>?</w:t>
            </w:r>
          </w:p>
          <w:p w14:paraId="232781EA" w14:textId="77777777" w:rsidR="00B03A7C" w:rsidRPr="00656560" w:rsidRDefault="00B03A7C" w:rsidP="00F81223">
            <w:pPr>
              <w:ind w:right="110"/>
              <w:jc w:val="both"/>
              <w:outlineLvl w:val="1"/>
              <w:rPr>
                <w:b/>
                <w:sz w:val="20"/>
                <w:szCs w:val="20"/>
                <w:lang w:eastAsia="fr-FR"/>
              </w:rPr>
            </w:pPr>
            <w:r w:rsidRPr="00656560">
              <w:rPr>
                <w:b/>
                <w:sz w:val="20"/>
                <w:szCs w:val="20"/>
                <w:lang w:eastAsia="fr-FR"/>
              </w:rPr>
              <w:t xml:space="preserve">(чл. </w:t>
            </w:r>
            <w:r w:rsidR="004B687F" w:rsidRPr="00656560">
              <w:rPr>
                <w:b/>
                <w:sz w:val="20"/>
                <w:szCs w:val="20"/>
                <w:lang w:eastAsia="fr-FR"/>
              </w:rPr>
              <w:t>26</w:t>
            </w:r>
            <w:r w:rsidRPr="00656560">
              <w:rPr>
                <w:b/>
                <w:sz w:val="20"/>
                <w:szCs w:val="20"/>
                <w:lang w:eastAsia="fr-FR"/>
              </w:rPr>
              <w:t>, ал. 1</w:t>
            </w:r>
            <w:r w:rsidR="00F04A86" w:rsidRPr="00656560">
              <w:rPr>
                <w:b/>
                <w:sz w:val="20"/>
                <w:szCs w:val="20"/>
                <w:lang w:eastAsia="fr-FR"/>
              </w:rPr>
              <w:t>,</w:t>
            </w:r>
            <w:r w:rsidR="004B687F" w:rsidRPr="00656560">
              <w:rPr>
                <w:b/>
                <w:sz w:val="20"/>
                <w:szCs w:val="20"/>
                <w:lang w:eastAsia="fr-FR"/>
              </w:rPr>
              <w:t xml:space="preserve"> т.1</w:t>
            </w:r>
            <w:r w:rsidRPr="00656560">
              <w:rPr>
                <w:b/>
                <w:sz w:val="20"/>
                <w:szCs w:val="20"/>
                <w:lang w:eastAsia="fr-FR"/>
              </w:rPr>
              <w:t xml:space="preserve"> от ЗОП)</w:t>
            </w:r>
          </w:p>
          <w:p w14:paraId="3DAFAA54" w14:textId="77777777" w:rsidR="00B03A7C" w:rsidRPr="00656560" w:rsidRDefault="00B03A7C" w:rsidP="004138AF">
            <w:pPr>
              <w:jc w:val="both"/>
              <w:rPr>
                <w:color w:val="C0504D"/>
                <w:sz w:val="20"/>
                <w:szCs w:val="20"/>
                <w:lang w:eastAsia="fr-FR"/>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прегледайте писмата/ документите, с които е изпратена информацията до АОП.</w:t>
            </w:r>
          </w:p>
          <w:p w14:paraId="17261FF6" w14:textId="77777777" w:rsidR="00B03A7C" w:rsidRPr="00656560" w:rsidRDefault="00B03A7C" w:rsidP="00F81223">
            <w:pPr>
              <w:ind w:right="110"/>
              <w:jc w:val="both"/>
              <w:outlineLvl w:val="1"/>
              <w:rPr>
                <w:b/>
                <w:sz w:val="20"/>
                <w:szCs w:val="20"/>
                <w:lang w:eastAsia="fr-FR"/>
              </w:rPr>
            </w:pPr>
            <w:r w:rsidRPr="00656560">
              <w:rPr>
                <w:bCs/>
                <w:color w:val="008000"/>
                <w:sz w:val="20"/>
                <w:szCs w:val="20"/>
              </w:rPr>
              <w:t>Анализирайте номера, датата и издателя на писмото, с което е изпратена информацията до АОП.</w:t>
            </w:r>
          </w:p>
        </w:tc>
        <w:tc>
          <w:tcPr>
            <w:tcW w:w="1130" w:type="dxa"/>
            <w:tcBorders>
              <w:bottom w:val="single" w:sz="4" w:space="0" w:color="808080"/>
            </w:tcBorders>
            <w:shd w:val="clear" w:color="auto" w:fill="FFFFFF"/>
            <w:vAlign w:val="center"/>
          </w:tcPr>
          <w:p w14:paraId="2CA4EE72" w14:textId="77777777"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70" w:type="dxa"/>
            <w:tcBorders>
              <w:bottom w:val="single" w:sz="4" w:space="0" w:color="808080"/>
            </w:tcBorders>
            <w:shd w:val="clear" w:color="auto" w:fill="FFFFFF"/>
          </w:tcPr>
          <w:p w14:paraId="4E5C493B" w14:textId="77777777" w:rsidR="00B03A7C" w:rsidRPr="00656560" w:rsidRDefault="00B03A7C" w:rsidP="000D087F">
            <w:pPr>
              <w:pStyle w:val="BodyText"/>
              <w:rPr>
                <w:sz w:val="20"/>
                <w:szCs w:val="20"/>
                <w:lang w:val="bg-BG" w:eastAsia="bg-BG"/>
              </w:rPr>
            </w:pPr>
          </w:p>
        </w:tc>
      </w:tr>
      <w:tr w:rsidR="00B03A7C" w:rsidRPr="00656560" w14:paraId="1BBAAEC6" w14:textId="77777777" w:rsidTr="00347F76">
        <w:trPr>
          <w:trHeight w:val="270"/>
        </w:trPr>
        <w:tc>
          <w:tcPr>
            <w:tcW w:w="430" w:type="dxa"/>
            <w:tcBorders>
              <w:bottom w:val="single" w:sz="4" w:space="0" w:color="808080"/>
            </w:tcBorders>
            <w:shd w:val="clear" w:color="auto" w:fill="FFFFFF"/>
            <w:vAlign w:val="center"/>
          </w:tcPr>
          <w:p w14:paraId="48C156CD" w14:textId="77777777" w:rsidR="00B03A7C" w:rsidRPr="00656560" w:rsidRDefault="008A3C64"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4</w:t>
            </w:r>
            <w:r w:rsidR="00EF3A7D" w:rsidRPr="00656560">
              <w:rPr>
                <w:rFonts w:ascii="Times New Roman" w:hAnsi="Times New Roman" w:cs="Times New Roman"/>
                <w:szCs w:val="20"/>
                <w:lang w:val="bg-BG"/>
              </w:rPr>
              <w:t>3</w:t>
            </w:r>
          </w:p>
        </w:tc>
        <w:tc>
          <w:tcPr>
            <w:tcW w:w="9290" w:type="dxa"/>
            <w:tcBorders>
              <w:bottom w:val="single" w:sz="4" w:space="0" w:color="808080"/>
            </w:tcBorders>
            <w:shd w:val="clear" w:color="auto" w:fill="FFFFFF"/>
            <w:noWrap/>
          </w:tcPr>
          <w:p w14:paraId="3C2BD209" w14:textId="77777777" w:rsidR="004A1667" w:rsidRPr="00656560" w:rsidRDefault="004A1667" w:rsidP="004A1667">
            <w:pPr>
              <w:jc w:val="both"/>
              <w:rPr>
                <w:b/>
                <w:sz w:val="20"/>
                <w:szCs w:val="20"/>
                <w:lang w:eastAsia="fr-FR"/>
              </w:rPr>
            </w:pPr>
            <w:r w:rsidRPr="00656560">
              <w:rPr>
                <w:b/>
                <w:sz w:val="20"/>
                <w:szCs w:val="20"/>
                <w:lang w:eastAsia="fr-FR"/>
              </w:rPr>
              <w:t>Договорът за обществена поръчка изменян ли е от подписването му до момента на извършване на настоящата проверка?</w:t>
            </w:r>
          </w:p>
          <w:p w14:paraId="78257BC2" w14:textId="77777777" w:rsidR="00B03A7C" w:rsidRPr="00656560" w:rsidRDefault="004A1667" w:rsidP="004A1667">
            <w:pPr>
              <w:jc w:val="both"/>
              <w:rPr>
                <w:b/>
                <w:sz w:val="20"/>
                <w:szCs w:val="20"/>
                <w:lang w:eastAsia="fr-FR"/>
              </w:rPr>
            </w:pPr>
            <w:r w:rsidRPr="00656560">
              <w:rPr>
                <w:b/>
                <w:sz w:val="20"/>
                <w:szCs w:val="20"/>
                <w:lang w:eastAsia="fr-FR"/>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14:paraId="5109AF2C" w14:textId="77777777" w:rsidR="00A32530" w:rsidRPr="00656560" w:rsidRDefault="00347F76" w:rsidP="00A32530">
            <w:pPr>
              <w:jc w:val="both"/>
              <w:rPr>
                <w:sz w:val="20"/>
                <w:szCs w:val="20"/>
                <w:lang w:eastAsia="fr-FR"/>
              </w:rPr>
            </w:pPr>
            <w:r w:rsidRPr="00656560">
              <w:rPr>
                <w:sz w:val="20"/>
                <w:szCs w:val="20"/>
                <w:lang w:eastAsia="fr-FR"/>
              </w:rPr>
              <w:t>П</w:t>
            </w:r>
            <w:r w:rsidR="00A32530" w:rsidRPr="00656560">
              <w:rPr>
                <w:sz w:val="20"/>
                <w:szCs w:val="20"/>
                <w:lang w:eastAsia="fr-FR"/>
              </w:rPr>
              <w:t xml:space="preserve">одписания договор за обществена поръчка </w:t>
            </w:r>
            <w:r w:rsidRPr="00656560">
              <w:rPr>
                <w:sz w:val="20"/>
                <w:szCs w:val="20"/>
                <w:lang w:eastAsia="fr-FR"/>
              </w:rPr>
              <w:t>може да бъде изменян само при</w:t>
            </w:r>
            <w:r w:rsidR="00A32530" w:rsidRPr="00656560">
              <w:rPr>
                <w:sz w:val="20"/>
                <w:szCs w:val="20"/>
                <w:lang w:eastAsia="fr-FR"/>
              </w:rPr>
              <w:t xml:space="preserve"> изключителни случаи</w:t>
            </w:r>
            <w:r w:rsidRPr="00656560">
              <w:rPr>
                <w:sz w:val="20"/>
                <w:szCs w:val="20"/>
                <w:lang w:eastAsia="fr-FR"/>
              </w:rPr>
              <w:t>, установени в чл. 116, ал. 1, т.1-т.6 от ЗОП</w:t>
            </w:r>
            <w:r w:rsidR="00A32530" w:rsidRPr="00656560">
              <w:rPr>
                <w:sz w:val="20"/>
                <w:szCs w:val="20"/>
                <w:lang w:eastAsia="fr-FR"/>
              </w:rPr>
              <w:t>.</w:t>
            </w:r>
          </w:p>
          <w:p w14:paraId="7B9201D3" w14:textId="77777777" w:rsidR="00A32530" w:rsidRPr="00656560" w:rsidRDefault="00A32530" w:rsidP="00A32530">
            <w:pPr>
              <w:jc w:val="both"/>
              <w:rPr>
                <w:sz w:val="20"/>
                <w:szCs w:val="20"/>
                <w:lang w:eastAsia="fr-FR"/>
              </w:rPr>
            </w:pPr>
            <w:r w:rsidRPr="00656560">
              <w:rPr>
                <w:sz w:val="20"/>
                <w:szCs w:val="20"/>
                <w:lang w:eastAsia="fr-FR"/>
              </w:rPr>
              <w:t>Съществени изменения на условия на договора ще са налице, ако:</w:t>
            </w:r>
          </w:p>
          <w:p w14:paraId="2B5CE980" w14:textId="77777777" w:rsidR="00347F76" w:rsidRPr="00656560" w:rsidRDefault="00347F76" w:rsidP="00347F76">
            <w:pPr>
              <w:jc w:val="both"/>
              <w:rPr>
                <w:sz w:val="20"/>
                <w:szCs w:val="20"/>
              </w:rPr>
            </w:pPr>
            <w:r w:rsidRPr="00656560">
              <w:rPr>
                <w:sz w:val="20"/>
                <w:szCs w:val="20"/>
              </w:rPr>
              <w:t xml:space="preserve">-изменението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w:t>
            </w:r>
            <w:r w:rsidRPr="00656560">
              <w:rPr>
                <w:sz w:val="20"/>
                <w:szCs w:val="20"/>
              </w:rPr>
              <w:lastRenderedPageBreak/>
              <w:t>участници или кандидати, различни от първоначално избраните, или биха довели до приемане на оферта, различна от първоначално приетата;</w:t>
            </w:r>
          </w:p>
          <w:p w14:paraId="26769211" w14:textId="77777777" w:rsidR="00347F76" w:rsidRPr="00656560" w:rsidRDefault="00347F76" w:rsidP="00347F76">
            <w:pPr>
              <w:jc w:val="both"/>
              <w:rPr>
                <w:sz w:val="20"/>
                <w:szCs w:val="20"/>
              </w:rPr>
            </w:pPr>
            <w:r w:rsidRPr="00656560">
              <w:rPr>
                <w:sz w:val="20"/>
                <w:szCs w:val="20"/>
              </w:rPr>
              <w:t>-изменението води до ползи за изпълнителя, които не са били известни на останалите участници в процедурата;</w:t>
            </w:r>
          </w:p>
          <w:p w14:paraId="2DCE635A" w14:textId="77777777" w:rsidR="00347F76" w:rsidRPr="00656560" w:rsidRDefault="00347F76" w:rsidP="00347F76">
            <w:pPr>
              <w:jc w:val="both"/>
              <w:rPr>
                <w:sz w:val="20"/>
                <w:szCs w:val="20"/>
              </w:rPr>
            </w:pPr>
            <w:r w:rsidRPr="00656560">
              <w:rPr>
                <w:sz w:val="20"/>
                <w:szCs w:val="20"/>
              </w:rPr>
              <w:t>-изменението засяга предмета или обема на договора за обществена поръчка;</w:t>
            </w:r>
          </w:p>
          <w:p w14:paraId="61C650FB" w14:textId="77777777" w:rsidR="00347F76" w:rsidRPr="00656560" w:rsidRDefault="00347F76" w:rsidP="00A32530">
            <w:pPr>
              <w:jc w:val="both"/>
              <w:rPr>
                <w:sz w:val="20"/>
                <w:szCs w:val="20"/>
                <w:lang w:eastAsia="fr-FR"/>
              </w:rPr>
            </w:pPr>
            <w:r w:rsidRPr="00656560">
              <w:rPr>
                <w:sz w:val="20"/>
                <w:szCs w:val="20"/>
              </w:rPr>
              <w:t>- изпълнителят е заменен с нов извън случаите на чл. 16,ал. 1, т. 4.</w:t>
            </w:r>
          </w:p>
          <w:p w14:paraId="101D8C7F" w14:textId="77777777" w:rsidR="00B03A7C" w:rsidRPr="00656560" w:rsidRDefault="00B03A7C" w:rsidP="00967B8D">
            <w:pPr>
              <w:jc w:val="both"/>
              <w:rPr>
                <w:b/>
                <w:sz w:val="20"/>
                <w:szCs w:val="20"/>
                <w:lang w:eastAsia="fr-FR"/>
              </w:rPr>
            </w:pPr>
            <w:r w:rsidRPr="00656560">
              <w:rPr>
                <w:b/>
                <w:sz w:val="20"/>
                <w:szCs w:val="20"/>
                <w:lang w:eastAsia="fr-FR"/>
              </w:rPr>
              <w:t xml:space="preserve">(чл. </w:t>
            </w:r>
            <w:r w:rsidR="00347F76" w:rsidRPr="00656560">
              <w:rPr>
                <w:b/>
                <w:sz w:val="20"/>
                <w:szCs w:val="20"/>
                <w:lang w:eastAsia="fr-FR"/>
              </w:rPr>
              <w:t>116</w:t>
            </w:r>
            <w:r w:rsidRPr="00656560">
              <w:rPr>
                <w:b/>
                <w:sz w:val="20"/>
                <w:szCs w:val="20"/>
                <w:lang w:eastAsia="fr-FR"/>
              </w:rPr>
              <w:t xml:space="preserve"> от ЗОП)</w:t>
            </w:r>
          </w:p>
          <w:p w14:paraId="58A39969" w14:textId="77777777" w:rsidR="00B03A7C" w:rsidRPr="00656560" w:rsidRDefault="00B03A7C" w:rsidP="00AF4A67">
            <w:pPr>
              <w:ind w:right="110"/>
              <w:jc w:val="both"/>
              <w:outlineLvl w:val="1"/>
              <w:rPr>
                <w:b/>
                <w:sz w:val="20"/>
                <w:szCs w:val="20"/>
                <w:lang w:eastAsia="fr-FR"/>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и др.</w:t>
            </w:r>
          </w:p>
          <w:p w14:paraId="1741309B" w14:textId="77777777" w:rsidR="004A1667" w:rsidRPr="00656560" w:rsidRDefault="00B03A7C" w:rsidP="004A1667">
            <w:pPr>
              <w:pStyle w:val="Heading1"/>
              <w:spacing w:before="0" w:line="240" w:lineRule="auto"/>
              <w:jc w:val="both"/>
              <w:rPr>
                <w:rFonts w:ascii="Times New Roman" w:hAnsi="Times New Roman"/>
                <w:b w:val="0"/>
                <w:color w:val="008000"/>
                <w:kern w:val="0"/>
                <w:sz w:val="20"/>
                <w:szCs w:val="20"/>
                <w:lang w:val="bg-BG" w:eastAsia="bg-BG"/>
              </w:rPr>
            </w:pPr>
            <w:r w:rsidRPr="00656560">
              <w:rPr>
                <w:rFonts w:ascii="Times New Roman" w:hAnsi="Times New Roman"/>
                <w:b w:val="0"/>
                <w:bCs w:val="0"/>
                <w:color w:val="008000"/>
                <w:kern w:val="0"/>
                <w:sz w:val="20"/>
                <w:szCs w:val="20"/>
                <w:lang w:val="bg-BG" w:eastAsia="bg-BG"/>
              </w:rPr>
              <w:t xml:space="preserve">Сравнете подписания договор за обществена поръчка с документите по приемането на изпълнената работа. </w:t>
            </w:r>
            <w:r w:rsidR="004A1667" w:rsidRPr="00656560">
              <w:rPr>
                <w:rFonts w:ascii="Times New Roman" w:hAnsi="Times New Roman"/>
                <w:b w:val="0"/>
                <w:color w:val="008000"/>
                <w:kern w:val="0"/>
                <w:sz w:val="20"/>
                <w:szCs w:val="20"/>
                <w:lang w:val="bg-BG" w:eastAsia="bg-BG"/>
              </w:rPr>
              <w:t>Целта е да се потвърди или не,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p>
          <w:p w14:paraId="3AF26D85" w14:textId="77777777" w:rsidR="00B03A7C" w:rsidRPr="00656560" w:rsidRDefault="00B03A7C" w:rsidP="00AF4A67">
            <w:pPr>
              <w:pStyle w:val="Heading1"/>
              <w:spacing w:before="0" w:line="240" w:lineRule="auto"/>
              <w:jc w:val="both"/>
              <w:rPr>
                <w:rFonts w:ascii="Times New Roman" w:hAnsi="Times New Roman"/>
                <w:b w:val="0"/>
                <w:bCs w:val="0"/>
                <w:color w:val="008000"/>
                <w:kern w:val="0"/>
                <w:sz w:val="20"/>
                <w:szCs w:val="20"/>
                <w:lang w:val="bg-BG" w:eastAsia="bg-BG"/>
              </w:rPr>
            </w:pPr>
            <w:r w:rsidRPr="00656560">
              <w:rPr>
                <w:rFonts w:ascii="Times New Roman" w:hAnsi="Times New Roman"/>
                <w:b w:val="0"/>
                <w:bCs w:val="0"/>
                <w:color w:val="008000"/>
                <w:kern w:val="0"/>
                <w:sz w:val="20"/>
                <w:szCs w:val="20"/>
                <w:lang w:val="bg-BG" w:eastAsia="bg-BG"/>
              </w:rPr>
              <w:t xml:space="preserve">Проверете дали има подписани анекси. Ако има изменения (с и без подписани анекси) анализирайте какво представляват. </w:t>
            </w:r>
          </w:p>
          <w:p w14:paraId="01605E89" w14:textId="77777777" w:rsidR="00B03A7C" w:rsidRPr="00656560" w:rsidRDefault="00B03A7C">
            <w:pPr>
              <w:jc w:val="both"/>
              <w:rPr>
                <w:color w:val="008000"/>
                <w:sz w:val="20"/>
                <w:szCs w:val="20"/>
              </w:rPr>
            </w:pPr>
            <w:r w:rsidRPr="00656560">
              <w:rPr>
                <w:color w:val="008000"/>
                <w:sz w:val="20"/>
                <w:szCs w:val="20"/>
              </w:rPr>
              <w:t xml:space="preserve">Анализирайте причините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w:t>
            </w:r>
            <w:r w:rsidR="00347F76" w:rsidRPr="00656560">
              <w:rPr>
                <w:color w:val="008000"/>
                <w:sz w:val="20"/>
                <w:szCs w:val="20"/>
              </w:rPr>
              <w:t>116</w:t>
            </w:r>
            <w:r w:rsidRPr="00656560">
              <w:rPr>
                <w:color w:val="008000"/>
                <w:sz w:val="20"/>
                <w:szCs w:val="20"/>
              </w:rPr>
              <w:t xml:space="preserve">, ал. </w:t>
            </w:r>
            <w:r w:rsidR="00347F76" w:rsidRPr="00656560">
              <w:rPr>
                <w:color w:val="008000"/>
                <w:sz w:val="20"/>
                <w:szCs w:val="20"/>
              </w:rPr>
              <w:t>1</w:t>
            </w:r>
            <w:r w:rsidRPr="00656560">
              <w:rPr>
                <w:color w:val="008000"/>
                <w:sz w:val="20"/>
                <w:szCs w:val="20"/>
              </w:rPr>
              <w:t xml:space="preserve">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691771BA" w14:textId="77777777" w:rsidR="00EF3A7D" w:rsidRPr="00656560" w:rsidRDefault="00EF3A7D" w:rsidP="00EF3A7D">
            <w:pPr>
              <w:jc w:val="both"/>
              <w:rPr>
                <w:color w:val="008000"/>
                <w:sz w:val="20"/>
                <w:szCs w:val="20"/>
              </w:rPr>
            </w:pPr>
            <w:r w:rsidRPr="00656560">
              <w:rPr>
                <w:color w:val="008000"/>
                <w:sz w:val="20"/>
                <w:szCs w:val="20"/>
              </w:rPr>
              <w:t>Обхватът на проверката по този въпрос не се ограничава единствено д</w:t>
            </w:r>
            <w:r w:rsidR="00347F76" w:rsidRPr="00656560">
              <w:rPr>
                <w:color w:val="008000"/>
                <w:sz w:val="20"/>
                <w:szCs w:val="20"/>
              </w:rPr>
              <w:t>о представените от бенефициента</w:t>
            </w:r>
            <w:r w:rsidRPr="00656560">
              <w:rPr>
                <w:color w:val="008000"/>
                <w:sz w:val="20"/>
                <w:szCs w:val="20"/>
              </w:rPr>
              <w:t xml:space="preserve">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4372E31C" w14:textId="77777777" w:rsidR="00EF3A7D" w:rsidRPr="00656560" w:rsidRDefault="00EF3A7D" w:rsidP="00EF3A7D">
            <w:pPr>
              <w:jc w:val="both"/>
              <w:rPr>
                <w:color w:val="008000"/>
                <w:sz w:val="20"/>
                <w:szCs w:val="20"/>
              </w:rPr>
            </w:pPr>
            <w:r w:rsidRPr="00656560">
              <w:rPr>
                <w:b/>
                <w:color w:val="008000"/>
                <w:sz w:val="20"/>
                <w:szCs w:val="20"/>
              </w:rPr>
              <w:t>ВНИМАНИЕ!</w:t>
            </w:r>
            <w:r w:rsidRPr="00656560">
              <w:rPr>
                <w:color w:val="008000"/>
                <w:sz w:val="20"/>
                <w:szCs w:val="20"/>
              </w:rPr>
              <w:t xml:space="preserve">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14:paraId="297F75C0" w14:textId="77777777" w:rsidR="00EF3A7D" w:rsidRPr="00656560" w:rsidRDefault="00EF3A7D" w:rsidP="00C75AB9">
            <w:pPr>
              <w:jc w:val="both"/>
              <w:rPr>
                <w:b/>
                <w:i/>
                <w:sz w:val="20"/>
                <w:szCs w:val="20"/>
                <w:lang w:eastAsia="fr-FR"/>
              </w:rPr>
            </w:pPr>
            <w:r w:rsidRPr="00656560">
              <w:rPr>
                <w:color w:val="008000"/>
                <w:sz w:val="20"/>
                <w:szCs w:val="20"/>
              </w:rPr>
              <w:t xml:space="preserve">Например: </w:t>
            </w:r>
            <w:r w:rsidRPr="00656560" w:rsidDel="00FC4D9A">
              <w:rPr>
                <w:color w:val="008000"/>
                <w:sz w:val="20"/>
                <w:szCs w:val="20"/>
              </w:rPr>
              <w:t>следва да се провери</w:t>
            </w:r>
            <w:r w:rsidRPr="00656560">
              <w:rPr>
                <w:color w:val="008000"/>
                <w:sz w:val="20"/>
                <w:szCs w:val="20"/>
              </w:rPr>
              <w:t xml:space="preserve">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tc>
        <w:tc>
          <w:tcPr>
            <w:tcW w:w="1130" w:type="dxa"/>
            <w:tcBorders>
              <w:bottom w:val="single" w:sz="4" w:space="0" w:color="808080"/>
            </w:tcBorders>
            <w:shd w:val="clear" w:color="auto" w:fill="FFFFFF"/>
            <w:vAlign w:val="center"/>
          </w:tcPr>
          <w:p w14:paraId="19D512A8" w14:textId="77777777"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70" w:type="dxa"/>
            <w:tcBorders>
              <w:bottom w:val="single" w:sz="4" w:space="0" w:color="808080"/>
            </w:tcBorders>
            <w:shd w:val="clear" w:color="auto" w:fill="FFFFFF"/>
            <w:vAlign w:val="center"/>
          </w:tcPr>
          <w:p w14:paraId="1E396A96" w14:textId="77777777" w:rsidR="00B03A7C" w:rsidRPr="00656560" w:rsidRDefault="00B03A7C" w:rsidP="000D087F">
            <w:pPr>
              <w:pStyle w:val="Heading1"/>
              <w:keepNext w:val="0"/>
              <w:jc w:val="both"/>
              <w:rPr>
                <w:rFonts w:ascii="Times New Roman" w:hAnsi="Times New Roman"/>
                <w:kern w:val="0"/>
                <w:sz w:val="20"/>
                <w:szCs w:val="20"/>
                <w:lang w:val="bg-BG" w:eastAsia="bg-BG"/>
              </w:rPr>
            </w:pPr>
          </w:p>
        </w:tc>
      </w:tr>
      <w:tr w:rsidR="00EF3A7D" w:rsidRPr="00656560" w14:paraId="2EEF6833" w14:textId="77777777" w:rsidTr="001F3054">
        <w:trPr>
          <w:trHeight w:val="270"/>
        </w:trPr>
        <w:tc>
          <w:tcPr>
            <w:tcW w:w="15120" w:type="dxa"/>
            <w:gridSpan w:val="4"/>
            <w:shd w:val="clear" w:color="auto" w:fill="FFFFFF"/>
            <w:vAlign w:val="center"/>
          </w:tcPr>
          <w:p w14:paraId="63CF90D5" w14:textId="77777777" w:rsidR="00EF3A7D" w:rsidRPr="00656560" w:rsidRDefault="00EF3A7D" w:rsidP="00C75AB9">
            <w:pPr>
              <w:pStyle w:val="Heading1"/>
              <w:keepNext w:val="0"/>
              <w:spacing w:before="0" w:line="240" w:lineRule="auto"/>
              <w:jc w:val="both"/>
              <w:rPr>
                <w:rFonts w:ascii="Times New Roman" w:hAnsi="Times New Roman"/>
                <w:bCs w:val="0"/>
                <w:kern w:val="0"/>
                <w:sz w:val="20"/>
                <w:szCs w:val="20"/>
                <w:lang w:val="bg-BG" w:eastAsia="fr-FR"/>
              </w:rPr>
            </w:pPr>
            <w:r w:rsidRPr="00656560">
              <w:rPr>
                <w:rFonts w:ascii="Times New Roman" w:hAnsi="Times New Roman"/>
                <w:bCs w:val="0"/>
                <w:kern w:val="0"/>
                <w:sz w:val="20"/>
                <w:szCs w:val="20"/>
                <w:lang w:val="bg-BG" w:eastAsia="fr-FR"/>
              </w:rPr>
              <w:lastRenderedPageBreak/>
              <w:t>IV</w:t>
            </w:r>
            <w:r w:rsidRPr="00656560">
              <w:rPr>
                <w:rFonts w:ascii="Times New Roman" w:hAnsi="Times New Roman"/>
                <w:b w:val="0"/>
                <w:bCs w:val="0"/>
                <w:kern w:val="0"/>
                <w:sz w:val="20"/>
                <w:szCs w:val="20"/>
                <w:lang w:val="bg-BG" w:eastAsia="fr-FR"/>
              </w:rPr>
              <w:t xml:space="preserve">. </w:t>
            </w:r>
            <w:r w:rsidRPr="00656560">
              <w:rPr>
                <w:rFonts w:ascii="Times New Roman" w:hAnsi="Times New Roman"/>
                <w:bCs w:val="0"/>
                <w:kern w:val="0"/>
                <w:sz w:val="20"/>
                <w:szCs w:val="20"/>
                <w:lang w:val="bg-BG" w:eastAsia="fr-FR"/>
              </w:rPr>
              <w:t xml:space="preserve">ИНДИКАТОРИ ЗА НЕРЕДНОСТИ И ИЗМАМИ, КОИТО ИМАТ ОТНОШЕНИЕ КЪМ </w:t>
            </w:r>
            <w:r w:rsidRPr="00656560" w:rsidDel="00FC4D9A">
              <w:rPr>
                <w:rFonts w:ascii="Times New Roman" w:hAnsi="Times New Roman"/>
                <w:bCs w:val="0"/>
                <w:kern w:val="0"/>
                <w:sz w:val="20"/>
                <w:szCs w:val="20"/>
                <w:lang w:val="bg-BG" w:eastAsia="fr-FR"/>
              </w:rPr>
              <w:t xml:space="preserve">ПРОВЕДЕНАТА </w:t>
            </w:r>
            <w:r w:rsidRPr="00656560">
              <w:rPr>
                <w:rFonts w:ascii="Times New Roman" w:hAnsi="Times New Roman"/>
                <w:bCs w:val="0"/>
                <w:kern w:val="0"/>
                <w:sz w:val="20"/>
                <w:szCs w:val="20"/>
                <w:lang w:val="bg-BG" w:eastAsia="fr-FR"/>
              </w:rPr>
              <w:t xml:space="preserve">ОБЩЕСТВЕНАТА ПОРЪЧКА </w:t>
            </w:r>
          </w:p>
          <w:p w14:paraId="2CF43058" w14:textId="77777777" w:rsidR="00EF3A7D" w:rsidRPr="00656560" w:rsidRDefault="00EF3A7D" w:rsidP="00C75AB9">
            <w:pPr>
              <w:pStyle w:val="Heading1"/>
              <w:keepNext w:val="0"/>
              <w:spacing w:before="0" w:line="240" w:lineRule="auto"/>
              <w:jc w:val="both"/>
              <w:rPr>
                <w:rFonts w:ascii="Times New Roman" w:hAnsi="Times New Roman"/>
                <w:kern w:val="0"/>
                <w:sz w:val="20"/>
                <w:szCs w:val="20"/>
                <w:lang w:val="bg-BG" w:eastAsia="bg-BG"/>
              </w:rPr>
            </w:pPr>
            <w:r w:rsidRPr="00656560">
              <w:rPr>
                <w:rFonts w:ascii="Times New Roman" w:hAnsi="Times New Roman"/>
                <w:bCs w:val="0"/>
                <w:kern w:val="0"/>
                <w:sz w:val="20"/>
                <w:szCs w:val="20"/>
                <w:lang w:val="bg-BG" w:eastAsia="fr-FR"/>
              </w:rPr>
              <w:t>(„ЧЕРВЕНИ ФЛАГОВЕ“)</w:t>
            </w:r>
          </w:p>
        </w:tc>
      </w:tr>
      <w:tr w:rsidR="00DD5A2F" w:rsidRPr="00656560" w14:paraId="14ACB92A" w14:textId="77777777" w:rsidTr="00757C04">
        <w:trPr>
          <w:trHeight w:val="270"/>
        </w:trPr>
        <w:tc>
          <w:tcPr>
            <w:tcW w:w="430" w:type="dxa"/>
            <w:shd w:val="clear" w:color="auto" w:fill="FFFFFF"/>
          </w:tcPr>
          <w:p w14:paraId="317D4A44" w14:textId="77777777" w:rsidR="00DD5A2F" w:rsidRPr="00656560" w:rsidRDefault="00DD5A2F" w:rsidP="00DD5A2F">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44</w:t>
            </w:r>
          </w:p>
        </w:tc>
        <w:tc>
          <w:tcPr>
            <w:tcW w:w="9290" w:type="dxa"/>
            <w:shd w:val="clear" w:color="auto" w:fill="FFFFFF"/>
            <w:noWrap/>
          </w:tcPr>
          <w:p w14:paraId="2E96CF19" w14:textId="77777777" w:rsidR="00DD5A2F" w:rsidRPr="00353225" w:rsidRDefault="00DD5A2F" w:rsidP="00DD5A2F">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6A93B4FE" w14:textId="77777777" w:rsidR="00DD5A2F" w:rsidRPr="00656560" w:rsidRDefault="00DD5A2F" w:rsidP="00DD5A2F">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14.2.</w:t>
            </w:r>
          </w:p>
        </w:tc>
        <w:tc>
          <w:tcPr>
            <w:tcW w:w="1130" w:type="dxa"/>
            <w:shd w:val="clear" w:color="auto" w:fill="FFFFFF"/>
          </w:tcPr>
          <w:p w14:paraId="3F9355FB"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c>
          <w:tcPr>
            <w:tcW w:w="4270" w:type="dxa"/>
            <w:shd w:val="clear" w:color="auto" w:fill="FFFFFF"/>
          </w:tcPr>
          <w:p w14:paraId="125652A2"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r>
      <w:tr w:rsidR="00DD5A2F" w:rsidRPr="00656560" w14:paraId="5CC69D6F" w14:textId="77777777" w:rsidTr="00757C04">
        <w:trPr>
          <w:trHeight w:val="270"/>
        </w:trPr>
        <w:tc>
          <w:tcPr>
            <w:tcW w:w="430" w:type="dxa"/>
            <w:tcBorders>
              <w:bottom w:val="single" w:sz="4" w:space="0" w:color="808080"/>
            </w:tcBorders>
            <w:shd w:val="clear" w:color="auto" w:fill="FFFFFF"/>
          </w:tcPr>
          <w:p w14:paraId="41484F75" w14:textId="77777777" w:rsidR="00DD5A2F" w:rsidRPr="00656560" w:rsidRDefault="00DD5A2F" w:rsidP="00DD5A2F">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45</w:t>
            </w:r>
          </w:p>
        </w:tc>
        <w:tc>
          <w:tcPr>
            <w:tcW w:w="9290" w:type="dxa"/>
            <w:shd w:val="clear" w:color="auto" w:fill="FFFFFF"/>
            <w:noWrap/>
          </w:tcPr>
          <w:p w14:paraId="0E1D151F" w14:textId="77777777" w:rsidR="00DD5A2F" w:rsidRPr="00994B8F" w:rsidRDefault="00DD5A2F" w:rsidP="00DD5A2F">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0CC00308" w14:textId="77777777" w:rsidR="00DD5A2F" w:rsidRPr="00656560" w:rsidRDefault="00DD5A2F" w:rsidP="00DD5A2F">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14.2.</w:t>
            </w:r>
          </w:p>
        </w:tc>
        <w:tc>
          <w:tcPr>
            <w:tcW w:w="1130" w:type="dxa"/>
            <w:tcBorders>
              <w:bottom w:val="single" w:sz="4" w:space="0" w:color="808080"/>
            </w:tcBorders>
            <w:shd w:val="clear" w:color="auto" w:fill="FFFFFF"/>
          </w:tcPr>
          <w:p w14:paraId="3D41094C"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c>
          <w:tcPr>
            <w:tcW w:w="4270" w:type="dxa"/>
            <w:tcBorders>
              <w:bottom w:val="single" w:sz="4" w:space="0" w:color="808080"/>
            </w:tcBorders>
            <w:shd w:val="clear" w:color="auto" w:fill="FFFFFF"/>
          </w:tcPr>
          <w:p w14:paraId="030E75B7"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r>
      <w:tr w:rsidR="00DD5A2F" w:rsidRPr="00656560" w14:paraId="535BCF31" w14:textId="77777777" w:rsidTr="00757C04">
        <w:trPr>
          <w:trHeight w:val="270"/>
        </w:trPr>
        <w:tc>
          <w:tcPr>
            <w:tcW w:w="430" w:type="dxa"/>
            <w:shd w:val="clear" w:color="auto" w:fill="FFFFFF"/>
          </w:tcPr>
          <w:p w14:paraId="4A928EC2" w14:textId="77777777" w:rsidR="00DD5A2F" w:rsidRPr="00656560" w:rsidRDefault="00DD5A2F" w:rsidP="00DD5A2F">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46</w:t>
            </w:r>
          </w:p>
        </w:tc>
        <w:tc>
          <w:tcPr>
            <w:tcW w:w="9290" w:type="dxa"/>
            <w:shd w:val="clear" w:color="auto" w:fill="FFFFFF"/>
            <w:noWrap/>
          </w:tcPr>
          <w:p w14:paraId="737B7460" w14:textId="77777777" w:rsidR="00DD5A2F" w:rsidRPr="00994B8F" w:rsidRDefault="00DD5A2F" w:rsidP="00DD5A2F">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622C8727" w14:textId="77777777" w:rsidR="00DD5A2F" w:rsidRPr="00656560" w:rsidRDefault="00DD5A2F" w:rsidP="00DD5A2F">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14.2.</w:t>
            </w:r>
          </w:p>
        </w:tc>
        <w:tc>
          <w:tcPr>
            <w:tcW w:w="1130" w:type="dxa"/>
            <w:shd w:val="clear" w:color="auto" w:fill="FFFFFF"/>
          </w:tcPr>
          <w:p w14:paraId="6149BBCE"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c>
          <w:tcPr>
            <w:tcW w:w="4270" w:type="dxa"/>
            <w:shd w:val="clear" w:color="auto" w:fill="FFFFFF"/>
          </w:tcPr>
          <w:p w14:paraId="64B6C977"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r>
    </w:tbl>
    <w:p w14:paraId="04287966" w14:textId="77777777" w:rsidR="00B03A7C" w:rsidRDefault="00B03A7C" w:rsidP="00F81223">
      <w:pPr>
        <w:jc w:val="both"/>
        <w:rPr>
          <w:sz w:val="20"/>
          <w:szCs w:val="20"/>
        </w:rPr>
      </w:pPr>
    </w:p>
    <w:p w14:paraId="1FC5F56E" w14:textId="77777777" w:rsidR="009C1EBD" w:rsidRDefault="009C1EBD" w:rsidP="00F81223">
      <w:pPr>
        <w:jc w:val="both"/>
        <w:rPr>
          <w:sz w:val="20"/>
          <w:szCs w:val="20"/>
        </w:rPr>
      </w:pPr>
    </w:p>
    <w:p w14:paraId="0865395B" w14:textId="77777777" w:rsidR="009C1EBD" w:rsidRDefault="009C1EBD" w:rsidP="009C1EBD">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9C1EBD" w14:paraId="7645268E" w14:textId="77777777" w:rsidTr="009C1EBD">
        <w:tc>
          <w:tcPr>
            <w:tcW w:w="14848" w:type="dxa"/>
            <w:tcBorders>
              <w:top w:val="single" w:sz="4" w:space="0" w:color="auto"/>
              <w:left w:val="single" w:sz="4" w:space="0" w:color="auto"/>
              <w:bottom w:val="single" w:sz="4" w:space="0" w:color="auto"/>
              <w:right w:val="single" w:sz="4" w:space="0" w:color="auto"/>
            </w:tcBorders>
            <w:hideMark/>
          </w:tcPr>
          <w:p w14:paraId="2E561AF9" w14:textId="77777777" w:rsidR="009C1EBD" w:rsidRDefault="009C1EBD">
            <w:pPr>
              <w:pStyle w:val="BodyText"/>
              <w:jc w:val="both"/>
              <w:rPr>
                <w:b/>
                <w:i/>
              </w:rPr>
            </w:pPr>
            <w:r>
              <w:rPr>
                <w:b/>
                <w:i/>
              </w:rPr>
              <w:t>Заключение:</w:t>
            </w:r>
          </w:p>
          <w:p w14:paraId="38557DCD" w14:textId="77777777" w:rsidR="009C1EBD" w:rsidRDefault="009C1EBD">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14:paraId="42C7F5EB" w14:textId="77777777" w:rsidR="009C1EBD" w:rsidRDefault="009C1EBD">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0C32070D" w14:textId="77777777" w:rsidR="009C1EBD" w:rsidRDefault="009C1EBD">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55E51590" w14:textId="77777777" w:rsidR="009C1EBD" w:rsidRDefault="009C1EBD" w:rsidP="009C1EBD">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9C1EBD" w14:paraId="667CD881" w14:textId="77777777" w:rsidTr="009C1EBD">
        <w:trPr>
          <w:trHeight w:val="641"/>
        </w:trPr>
        <w:tc>
          <w:tcPr>
            <w:tcW w:w="3676" w:type="dxa"/>
            <w:tcBorders>
              <w:top w:val="single" w:sz="4" w:space="0" w:color="auto"/>
              <w:left w:val="single" w:sz="4" w:space="0" w:color="auto"/>
              <w:bottom w:val="single" w:sz="4" w:space="0" w:color="auto"/>
              <w:right w:val="single" w:sz="4" w:space="0" w:color="auto"/>
            </w:tcBorders>
            <w:hideMark/>
          </w:tcPr>
          <w:p w14:paraId="50791871" w14:textId="2F267D06" w:rsidR="009C1EBD" w:rsidRDefault="009C1EBD">
            <w:pPr>
              <w:spacing w:before="120"/>
              <w:jc w:val="both"/>
              <w:rPr>
                <w:b/>
              </w:rPr>
            </w:pPr>
            <w:r>
              <w:rPr>
                <w:b/>
              </w:rPr>
              <w:t xml:space="preserve">Експерт от отдел </w:t>
            </w:r>
            <w:r w:rsidR="00751CFA">
              <w:rPr>
                <w:b/>
              </w:rPr>
              <w:t>КВВ/</w:t>
            </w:r>
            <w:r>
              <w:rPr>
                <w:b/>
              </w:rPr>
              <w:t>ТВ</w:t>
            </w:r>
          </w:p>
          <w:p w14:paraId="50AB8CCD" w14:textId="77777777" w:rsidR="009C1EBD" w:rsidRDefault="009C1EBD">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604587EF" w14:textId="4188561A" w:rsidR="009C1EBD" w:rsidRDefault="009C1EBD">
            <w:pPr>
              <w:pStyle w:val="BodyText"/>
              <w:jc w:val="both"/>
              <w:rPr>
                <w:b/>
                <w:sz w:val="20"/>
                <w:szCs w:val="20"/>
              </w:rPr>
            </w:pPr>
          </w:p>
        </w:tc>
      </w:tr>
      <w:tr w:rsidR="009C1EBD" w14:paraId="7DA33711" w14:textId="77777777" w:rsidTr="009C1EBD">
        <w:trPr>
          <w:trHeight w:val="641"/>
        </w:trPr>
        <w:tc>
          <w:tcPr>
            <w:tcW w:w="3676" w:type="dxa"/>
            <w:tcBorders>
              <w:top w:val="single" w:sz="4" w:space="0" w:color="auto"/>
              <w:left w:val="single" w:sz="4" w:space="0" w:color="auto"/>
              <w:bottom w:val="single" w:sz="4" w:space="0" w:color="auto"/>
              <w:right w:val="single" w:sz="4" w:space="0" w:color="auto"/>
            </w:tcBorders>
            <w:hideMark/>
          </w:tcPr>
          <w:p w14:paraId="5E8AB04B" w14:textId="60027B5D" w:rsidR="009C1EBD" w:rsidRDefault="009C1EBD">
            <w:pPr>
              <w:spacing w:before="120"/>
            </w:pPr>
            <w:r>
              <w:rPr>
                <w:b/>
              </w:rPr>
              <w:lastRenderedPageBreak/>
              <w:t xml:space="preserve">Началник на отдел </w:t>
            </w:r>
            <w:r w:rsidR="00751CFA">
              <w:rPr>
                <w:b/>
              </w:rPr>
              <w:t>КВВ/</w:t>
            </w:r>
            <w:r>
              <w:rPr>
                <w:b/>
              </w:rPr>
              <w:t>ТВ</w:t>
            </w:r>
            <w:r>
              <w:t xml:space="preserve">, </w:t>
            </w:r>
          </w:p>
          <w:p w14:paraId="099A0883" w14:textId="77777777" w:rsidR="009C1EBD" w:rsidRDefault="009C1EBD">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75454634" w14:textId="265BF053" w:rsidR="009C1EBD" w:rsidRDefault="009C1EBD">
            <w:pPr>
              <w:pStyle w:val="BodyText"/>
              <w:jc w:val="both"/>
              <w:rPr>
                <w:b/>
                <w:sz w:val="20"/>
                <w:szCs w:val="20"/>
              </w:rPr>
            </w:pPr>
          </w:p>
        </w:tc>
      </w:tr>
      <w:tr w:rsidR="009C1EBD" w14:paraId="23858A69" w14:textId="77777777" w:rsidTr="009C1EBD">
        <w:tc>
          <w:tcPr>
            <w:tcW w:w="14848" w:type="dxa"/>
            <w:gridSpan w:val="2"/>
            <w:tcBorders>
              <w:top w:val="single" w:sz="4" w:space="0" w:color="auto"/>
              <w:left w:val="single" w:sz="4" w:space="0" w:color="auto"/>
              <w:bottom w:val="single" w:sz="4" w:space="0" w:color="auto"/>
              <w:right w:val="single" w:sz="4" w:space="0" w:color="auto"/>
            </w:tcBorders>
            <w:hideMark/>
          </w:tcPr>
          <w:p w14:paraId="798482E1" w14:textId="161F1F1D" w:rsidR="009C1EBD" w:rsidRDefault="009C1EBD">
            <w:pPr>
              <w:spacing w:before="120" w:line="360" w:lineRule="auto"/>
              <w:jc w:val="both"/>
              <w:rPr>
                <w:b/>
                <w:i/>
                <w:sz w:val="20"/>
                <w:szCs w:val="20"/>
              </w:rPr>
            </w:pPr>
            <w:r>
              <w:rPr>
                <w:b/>
                <w:i/>
                <w:sz w:val="20"/>
                <w:szCs w:val="20"/>
              </w:rPr>
              <w:t xml:space="preserve">Заключение на началника на отдел </w:t>
            </w:r>
            <w:r w:rsidR="00751CFA">
              <w:rPr>
                <w:b/>
                <w:i/>
                <w:sz w:val="20"/>
                <w:szCs w:val="20"/>
              </w:rPr>
              <w:t>КВВ/</w:t>
            </w:r>
            <w:r>
              <w:rPr>
                <w:b/>
                <w:i/>
                <w:sz w:val="20"/>
                <w:szCs w:val="20"/>
              </w:rPr>
              <w:t>ТВ от прегледа:</w:t>
            </w:r>
          </w:p>
          <w:p w14:paraId="6B9DEDBE" w14:textId="77777777" w:rsidR="009C1EBD" w:rsidRDefault="009C1EBD" w:rsidP="009C1EBD">
            <w:pPr>
              <w:pStyle w:val="ListParagraph"/>
              <w:numPr>
                <w:ilvl w:val="0"/>
                <w:numId w:val="15"/>
              </w:numPr>
              <w:spacing w:line="360" w:lineRule="auto"/>
              <w:ind w:left="360"/>
              <w:jc w:val="both"/>
              <w:rPr>
                <w:bCs/>
                <w:sz w:val="20"/>
                <w:szCs w:val="20"/>
              </w:rPr>
            </w:pPr>
            <w:r>
              <w:rPr>
                <w:bCs/>
                <w:sz w:val="20"/>
                <w:szCs w:val="20"/>
              </w:rPr>
              <w:t>събрани са минимално изискуемите документи и са прикачени в електронното досие на файлсървъра;</w:t>
            </w:r>
          </w:p>
          <w:p w14:paraId="24B6838B" w14:textId="77777777" w:rsidR="009C1EBD" w:rsidRDefault="009C1EBD" w:rsidP="009C1EBD">
            <w:pPr>
              <w:pStyle w:val="ListParagraph"/>
              <w:numPr>
                <w:ilvl w:val="0"/>
                <w:numId w:val="15"/>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08E1262B" w14:textId="77777777" w:rsidR="009C1EBD" w:rsidRDefault="009C1EBD" w:rsidP="009C1EBD">
            <w:pPr>
              <w:pStyle w:val="ListParagraph"/>
              <w:numPr>
                <w:ilvl w:val="0"/>
                <w:numId w:val="15"/>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4081FBB7" w14:textId="77777777" w:rsidR="009C1EBD" w:rsidRDefault="009C1EBD" w:rsidP="009C1EBD">
            <w:pPr>
              <w:pStyle w:val="ListParagraph"/>
              <w:numPr>
                <w:ilvl w:val="0"/>
                <w:numId w:val="15"/>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55A268E1" w14:textId="77777777" w:rsidR="009C1EBD" w:rsidRDefault="009C1EBD" w:rsidP="009C1EBD">
            <w:pPr>
              <w:pStyle w:val="ListParagraph"/>
              <w:numPr>
                <w:ilvl w:val="0"/>
                <w:numId w:val="15"/>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529E71EE" w14:textId="77777777" w:rsidR="009C1EBD" w:rsidRDefault="009C1EBD">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14:paraId="551B948B" w14:textId="77777777" w:rsidR="009C1EBD" w:rsidRDefault="009C1EBD" w:rsidP="009C1EBD">
      <w:pPr>
        <w:ind w:left="-360"/>
        <w:jc w:val="both"/>
        <w:rPr>
          <w:sz w:val="20"/>
          <w:szCs w:val="20"/>
        </w:rPr>
      </w:pPr>
    </w:p>
    <w:p w14:paraId="719EDDB9" w14:textId="77777777" w:rsidR="009C1EBD" w:rsidRDefault="009C1EBD" w:rsidP="009C1EBD">
      <w:pPr>
        <w:ind w:left="-360"/>
        <w:jc w:val="both"/>
        <w:rPr>
          <w:sz w:val="20"/>
          <w:szCs w:val="20"/>
        </w:rPr>
      </w:pPr>
    </w:p>
    <w:p w14:paraId="76ACEB2E" w14:textId="77777777" w:rsidR="009C1EBD" w:rsidRDefault="009C1EBD" w:rsidP="009C1EBD">
      <w:pPr>
        <w:ind w:left="-360"/>
        <w:jc w:val="both"/>
        <w:rPr>
          <w:sz w:val="20"/>
          <w:szCs w:val="20"/>
        </w:rPr>
      </w:pPr>
    </w:p>
    <w:p w14:paraId="62C72FFB" w14:textId="77777777" w:rsidR="009C1EBD" w:rsidRDefault="009C1EBD" w:rsidP="009C1EBD">
      <w:pPr>
        <w:ind w:left="-360"/>
        <w:jc w:val="both"/>
        <w:rPr>
          <w:sz w:val="20"/>
          <w:szCs w:val="20"/>
        </w:rPr>
      </w:pPr>
    </w:p>
    <w:p w14:paraId="0E889C29" w14:textId="77777777" w:rsidR="009C1EBD" w:rsidRDefault="009C1EBD" w:rsidP="009C1EBD">
      <w:pPr>
        <w:spacing w:line="360" w:lineRule="auto"/>
        <w:ind w:left="-360"/>
        <w:jc w:val="both"/>
        <w:rPr>
          <w:b/>
          <w:i/>
          <w:sz w:val="20"/>
          <w:szCs w:val="20"/>
        </w:rPr>
      </w:pPr>
      <w:r>
        <w:rPr>
          <w:b/>
          <w:i/>
          <w:sz w:val="20"/>
          <w:szCs w:val="20"/>
          <w:u w:val="single"/>
        </w:rPr>
        <w:t>Приложения:</w:t>
      </w:r>
      <w:r>
        <w:rPr>
          <w:b/>
          <w:i/>
          <w:sz w:val="20"/>
          <w:szCs w:val="20"/>
        </w:rPr>
        <w:t xml:space="preserve"> </w:t>
      </w:r>
    </w:p>
    <w:p w14:paraId="29DB7A8E" w14:textId="77777777" w:rsidR="009C1EBD" w:rsidRDefault="009C1EBD" w:rsidP="009C1EBD">
      <w:pPr>
        <w:spacing w:line="360" w:lineRule="auto"/>
        <w:ind w:left="-360"/>
        <w:jc w:val="both"/>
        <w:rPr>
          <w:b/>
          <w:i/>
          <w:sz w:val="20"/>
          <w:szCs w:val="20"/>
        </w:rPr>
      </w:pPr>
      <w:r>
        <w:rPr>
          <w:b/>
          <w:i/>
          <w:sz w:val="20"/>
          <w:szCs w:val="20"/>
        </w:rPr>
        <w:t xml:space="preserve">Линк към електронното досие на файлсървъра: </w:t>
      </w:r>
    </w:p>
    <w:p w14:paraId="63F97320" w14:textId="77777777" w:rsidR="009C1EBD" w:rsidRDefault="009C1EBD" w:rsidP="009C1EBD">
      <w:pPr>
        <w:spacing w:line="360" w:lineRule="auto"/>
        <w:ind w:left="-360"/>
        <w:jc w:val="both"/>
        <w:rPr>
          <w:b/>
          <w:i/>
          <w:sz w:val="20"/>
          <w:szCs w:val="20"/>
        </w:rPr>
      </w:pPr>
      <w:r>
        <w:rPr>
          <w:b/>
          <w:i/>
          <w:sz w:val="20"/>
          <w:szCs w:val="20"/>
        </w:rPr>
        <w:t>Писмо съгласно Приложение 14.14.</w:t>
      </w:r>
    </w:p>
    <w:p w14:paraId="73C26EC9" w14:textId="77777777" w:rsidR="009C1EBD" w:rsidRDefault="009C1EBD" w:rsidP="009C1EBD">
      <w:pPr>
        <w:jc w:val="both"/>
        <w:rPr>
          <w:sz w:val="20"/>
          <w:szCs w:val="20"/>
        </w:rPr>
      </w:pPr>
    </w:p>
    <w:p w14:paraId="0520FEE6" w14:textId="77777777" w:rsidR="009C1EBD" w:rsidRDefault="009C1EBD" w:rsidP="009C1EBD">
      <w:pPr>
        <w:tabs>
          <w:tab w:val="num" w:pos="0"/>
        </w:tabs>
        <w:jc w:val="both"/>
        <w:rPr>
          <w:sz w:val="20"/>
          <w:szCs w:val="20"/>
        </w:rPr>
      </w:pPr>
    </w:p>
    <w:p w14:paraId="5DDF63FE" w14:textId="77777777" w:rsidR="009C1EBD" w:rsidRPr="00656560" w:rsidRDefault="009C1EBD" w:rsidP="00F81223">
      <w:pPr>
        <w:jc w:val="both"/>
        <w:rPr>
          <w:sz w:val="20"/>
          <w:szCs w:val="20"/>
        </w:rPr>
      </w:pPr>
    </w:p>
    <w:sectPr w:rsidR="009C1EBD" w:rsidRPr="00656560" w:rsidSect="00950228">
      <w:headerReference w:type="default" r:id="rId14"/>
      <w:footerReference w:type="even" r:id="rId15"/>
      <w:footerReference w:type="default" r:id="rId16"/>
      <w:pgSz w:w="16840" w:h="11907" w:orient="landscape"/>
      <w:pgMar w:top="567" w:right="1180" w:bottom="1077"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4E5A1" w14:textId="77777777" w:rsidR="008C1A34" w:rsidRDefault="008C1A34">
      <w:r>
        <w:separator/>
      </w:r>
    </w:p>
  </w:endnote>
  <w:endnote w:type="continuationSeparator" w:id="0">
    <w:p w14:paraId="0C83CA18" w14:textId="77777777" w:rsidR="008C1A34" w:rsidRDefault="008C1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59DA7" w14:textId="77777777"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4DD0A2" w14:textId="77777777" w:rsidR="006776AF" w:rsidRDefault="006776AF"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28A3E" w14:textId="77777777"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D3613">
      <w:rPr>
        <w:rStyle w:val="PageNumber"/>
        <w:noProof/>
      </w:rPr>
      <w:t>1</w:t>
    </w:r>
    <w:r>
      <w:rPr>
        <w:rStyle w:val="PageNumber"/>
      </w:rPr>
      <w:fldChar w:fldCharType="end"/>
    </w:r>
  </w:p>
  <w:p w14:paraId="724E57D1" w14:textId="77777777" w:rsidR="006776AF" w:rsidRDefault="006776AF"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62B39" w14:textId="77777777" w:rsidR="008C1A34" w:rsidRDefault="008C1A34">
      <w:r>
        <w:separator/>
      </w:r>
    </w:p>
  </w:footnote>
  <w:footnote w:type="continuationSeparator" w:id="0">
    <w:p w14:paraId="6C51E9CB" w14:textId="77777777" w:rsidR="008C1A34" w:rsidRDefault="008C1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FC454" w14:textId="77777777" w:rsidR="00561B76" w:rsidRPr="00656560" w:rsidRDefault="004C35A8" w:rsidP="00386D54">
    <w:pPr>
      <w:pStyle w:val="Header"/>
      <w:tabs>
        <w:tab w:val="clear" w:pos="4253"/>
        <w:tab w:val="clear" w:pos="8505"/>
        <w:tab w:val="left" w:pos="4320"/>
        <w:tab w:val="left" w:pos="8306"/>
      </w:tabs>
      <w:jc w:val="left"/>
      <w:rPr>
        <w:lang w:val="bg-BG"/>
      </w:rPr>
    </w:pPr>
    <w:r w:rsidRPr="00656560">
      <w:rPr>
        <w:lang w:val="bg-BG"/>
      </w:rPr>
      <w:tab/>
    </w:r>
  </w:p>
  <w:tbl>
    <w:tblPr>
      <w:tblW w:w="158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9"/>
      <w:gridCol w:w="4017"/>
      <w:gridCol w:w="3248"/>
      <w:gridCol w:w="1644"/>
      <w:gridCol w:w="2582"/>
    </w:tblGrid>
    <w:tr w:rsidR="00561B76" w:rsidRPr="00656560" w14:paraId="2DC16705" w14:textId="77777777" w:rsidTr="00F510FD">
      <w:trPr>
        <w:trHeight w:val="430"/>
        <w:tblHeader/>
      </w:trPr>
      <w:tc>
        <w:tcPr>
          <w:tcW w:w="4329" w:type="dxa"/>
          <w:vMerge w:val="restart"/>
          <w:vAlign w:val="center"/>
        </w:tcPr>
        <w:p w14:paraId="3AFBB3F1" w14:textId="77777777" w:rsidR="00727467" w:rsidRPr="00656560" w:rsidRDefault="00727467" w:rsidP="00727467">
          <w:pPr>
            <w:spacing w:line="276" w:lineRule="auto"/>
            <w:jc w:val="center"/>
            <w:rPr>
              <w:b/>
            </w:rPr>
          </w:pPr>
          <w:r w:rsidRPr="00656560">
            <w:rPr>
              <w:b/>
            </w:rPr>
            <w:t>Наръчник за управление на Оперативна програма</w:t>
          </w:r>
        </w:p>
        <w:p w14:paraId="6532EDE7" w14:textId="77777777" w:rsidR="00561B76" w:rsidRPr="00656560" w:rsidRDefault="00727467" w:rsidP="00727467">
          <w:pPr>
            <w:widowControl w:val="0"/>
            <w:suppressLineNumbers/>
            <w:suppressAutoHyphens/>
            <w:spacing w:beforeAutospacing="1" w:after="120" w:afterAutospacing="1"/>
            <w:jc w:val="center"/>
            <w:rPr>
              <w:rFonts w:eastAsia="HG Mincho Light J"/>
              <w:b/>
              <w:color w:val="000000"/>
            </w:rPr>
          </w:pPr>
          <w:r w:rsidRPr="00656560">
            <w:rPr>
              <w:b/>
            </w:rPr>
            <w:t>„Наука и образование за интелигентен растеж</w:t>
          </w:r>
          <w:r w:rsidR="00656560">
            <w:rPr>
              <w:b/>
            </w:rPr>
            <w:t>“</w:t>
          </w:r>
        </w:p>
      </w:tc>
      <w:tc>
        <w:tcPr>
          <w:tcW w:w="7265" w:type="dxa"/>
          <w:gridSpan w:val="2"/>
          <w:vAlign w:val="center"/>
        </w:tcPr>
        <w:p w14:paraId="6DDDB073" w14:textId="77777777" w:rsidR="00561B76" w:rsidRPr="00656560" w:rsidRDefault="00561B76" w:rsidP="00727467">
          <w:pPr>
            <w:widowControl w:val="0"/>
            <w:suppressLineNumbers/>
            <w:suppressAutoHyphens/>
            <w:spacing w:beforeAutospacing="1" w:afterAutospacing="1"/>
            <w:ind w:left="720"/>
            <w:jc w:val="center"/>
            <w:rPr>
              <w:rFonts w:eastAsia="HG Mincho Light J"/>
              <w:color w:val="000000"/>
            </w:rPr>
          </w:pPr>
          <w:r w:rsidRPr="00656560">
            <w:rPr>
              <w:rFonts w:eastAsia="HG Mincho Light J"/>
              <w:b/>
              <w:color w:val="000000"/>
              <w:sz w:val="18"/>
              <w:szCs w:val="18"/>
            </w:rPr>
            <w:t>Приложение</w:t>
          </w:r>
          <w:r w:rsidR="00C26BCF" w:rsidRPr="00656560">
            <w:rPr>
              <w:rFonts w:eastAsia="HG Mincho Light J"/>
              <w:color w:val="000000"/>
            </w:rPr>
            <w:t xml:space="preserve"> </w:t>
          </w:r>
          <w:r w:rsidR="0027018A" w:rsidRPr="00656560">
            <w:rPr>
              <w:rFonts w:eastAsia="HG Mincho Light J"/>
              <w:b/>
              <w:color w:val="000000"/>
              <w:sz w:val="20"/>
              <w:szCs w:val="20"/>
            </w:rPr>
            <w:t>14</w:t>
          </w:r>
          <w:r w:rsidR="00727467" w:rsidRPr="00656560">
            <w:rPr>
              <w:rFonts w:eastAsia="HG Mincho Light J"/>
              <w:b/>
              <w:color w:val="000000"/>
              <w:sz w:val="20"/>
              <w:szCs w:val="20"/>
            </w:rPr>
            <w:t>.</w:t>
          </w:r>
          <w:r w:rsidR="007D3F93">
            <w:rPr>
              <w:rFonts w:eastAsia="HG Mincho Light J"/>
              <w:b/>
              <w:color w:val="000000"/>
              <w:sz w:val="20"/>
              <w:szCs w:val="20"/>
            </w:rPr>
            <w:t>1</w:t>
          </w:r>
          <w:r w:rsidR="007E21C9">
            <w:rPr>
              <w:rFonts w:eastAsia="HG Mincho Light J"/>
              <w:b/>
              <w:color w:val="000000"/>
              <w:sz w:val="20"/>
              <w:szCs w:val="20"/>
            </w:rPr>
            <w:t>0</w:t>
          </w:r>
        </w:p>
      </w:tc>
      <w:tc>
        <w:tcPr>
          <w:tcW w:w="4226" w:type="dxa"/>
          <w:gridSpan w:val="2"/>
          <w:vAlign w:val="center"/>
        </w:tcPr>
        <w:p w14:paraId="6CC71D71" w14:textId="77777777" w:rsidR="00561B76" w:rsidRPr="00656560" w:rsidRDefault="00561B76" w:rsidP="001F69EF">
          <w:pPr>
            <w:widowControl w:val="0"/>
            <w:suppressLineNumbers/>
            <w:suppressAutoHyphens/>
            <w:spacing w:beforeAutospacing="1" w:afterAutospacing="1"/>
            <w:jc w:val="center"/>
            <w:rPr>
              <w:rFonts w:eastAsia="HG Mincho Light J"/>
              <w:b/>
              <w:color w:val="000000"/>
            </w:rPr>
          </w:pPr>
          <w:r w:rsidRPr="00656560">
            <w:rPr>
              <w:rFonts w:eastAsia="HG Mincho Light J"/>
              <w:b/>
              <w:sz w:val="18"/>
              <w:szCs w:val="18"/>
            </w:rPr>
            <w:t xml:space="preserve">Глава </w:t>
          </w:r>
          <w:r w:rsidR="001F69EF" w:rsidRPr="00656560">
            <w:rPr>
              <w:rFonts w:eastAsia="HG Mincho Light J"/>
              <w:b/>
              <w:sz w:val="18"/>
              <w:szCs w:val="18"/>
            </w:rPr>
            <w:t>14</w:t>
          </w:r>
        </w:p>
      </w:tc>
    </w:tr>
    <w:tr w:rsidR="00561B76" w:rsidRPr="00656560" w14:paraId="0230B821" w14:textId="77777777" w:rsidTr="00F510FD">
      <w:trPr>
        <w:trHeight w:val="90"/>
      </w:trPr>
      <w:tc>
        <w:tcPr>
          <w:tcW w:w="4329" w:type="dxa"/>
          <w:vMerge/>
          <w:vAlign w:val="center"/>
        </w:tcPr>
        <w:p w14:paraId="6F9A051A" w14:textId="77777777" w:rsidR="00561B76" w:rsidRPr="00656560" w:rsidRDefault="00561B76" w:rsidP="00327406">
          <w:pPr>
            <w:widowControl w:val="0"/>
            <w:suppressLineNumbers/>
            <w:suppressAutoHyphens/>
            <w:spacing w:beforeAutospacing="1" w:after="120" w:afterAutospacing="1"/>
            <w:jc w:val="center"/>
            <w:rPr>
              <w:rFonts w:eastAsia="HG Mincho Light J"/>
              <w:color w:val="000000"/>
            </w:rPr>
          </w:pPr>
        </w:p>
      </w:tc>
      <w:tc>
        <w:tcPr>
          <w:tcW w:w="11491" w:type="dxa"/>
          <w:gridSpan w:val="4"/>
          <w:vAlign w:val="center"/>
        </w:tcPr>
        <w:p w14:paraId="02C2B1EE" w14:textId="77777777" w:rsidR="00561B76" w:rsidRPr="00656560" w:rsidRDefault="00656560" w:rsidP="00916AAA">
          <w:pPr>
            <w:tabs>
              <w:tab w:val="num" w:pos="0"/>
            </w:tabs>
            <w:jc w:val="center"/>
            <w:rPr>
              <w:b/>
              <w:sz w:val="20"/>
              <w:szCs w:val="20"/>
            </w:rPr>
          </w:pPr>
          <w:r w:rsidRPr="00656560">
            <w:rPr>
              <w:b/>
              <w:sz w:val="20"/>
              <w:szCs w:val="20"/>
            </w:rPr>
            <w:t xml:space="preserve">Контролен лист </w:t>
          </w:r>
          <w:r w:rsidR="00561B76" w:rsidRPr="00656560">
            <w:rPr>
              <w:b/>
              <w:sz w:val="20"/>
              <w:szCs w:val="20"/>
            </w:rPr>
            <w:t xml:space="preserve">за проверка на обществени поръчки, възложени след договаряне без </w:t>
          </w:r>
          <w:r w:rsidR="001677CF" w:rsidRPr="00656560">
            <w:rPr>
              <w:b/>
              <w:sz w:val="20"/>
              <w:szCs w:val="20"/>
            </w:rPr>
            <w:t xml:space="preserve">предварително </w:t>
          </w:r>
          <w:r w:rsidR="00561B76" w:rsidRPr="00656560">
            <w:rPr>
              <w:b/>
              <w:sz w:val="20"/>
              <w:szCs w:val="20"/>
            </w:rPr>
            <w:t xml:space="preserve">обявление </w:t>
          </w:r>
          <w:r w:rsidR="00F515EA" w:rsidRPr="00656560">
            <w:rPr>
              <w:b/>
              <w:sz w:val="20"/>
              <w:szCs w:val="20"/>
            </w:rPr>
            <w:t xml:space="preserve"> по </w:t>
          </w:r>
          <w:r w:rsidR="00916AAA" w:rsidRPr="00656560">
            <w:rPr>
              <w:b/>
              <w:sz w:val="20"/>
              <w:szCs w:val="20"/>
            </w:rPr>
            <w:t xml:space="preserve">чл. 18, ал. 1, т. </w:t>
          </w:r>
          <w:r w:rsidR="00561B76" w:rsidRPr="00656560">
            <w:rPr>
              <w:b/>
              <w:sz w:val="20"/>
              <w:szCs w:val="20"/>
            </w:rPr>
            <w:t xml:space="preserve"> </w:t>
          </w:r>
          <w:r w:rsidR="00B65C76" w:rsidRPr="00656560">
            <w:rPr>
              <w:b/>
              <w:sz w:val="20"/>
              <w:szCs w:val="20"/>
            </w:rPr>
            <w:t xml:space="preserve">8 </w:t>
          </w:r>
          <w:r w:rsidR="00916AAA" w:rsidRPr="00656560">
            <w:rPr>
              <w:b/>
              <w:sz w:val="20"/>
              <w:szCs w:val="20"/>
            </w:rPr>
            <w:t xml:space="preserve">от </w:t>
          </w:r>
          <w:r w:rsidR="00561B76" w:rsidRPr="00656560">
            <w:rPr>
              <w:b/>
              <w:sz w:val="20"/>
              <w:szCs w:val="20"/>
            </w:rPr>
            <w:t>Закона за обществените поръчки</w:t>
          </w:r>
        </w:p>
      </w:tc>
    </w:tr>
    <w:tr w:rsidR="00561B76" w:rsidRPr="00656560" w14:paraId="2444BEA7" w14:textId="77777777" w:rsidTr="00F510FD">
      <w:trPr>
        <w:trHeight w:val="378"/>
      </w:trPr>
      <w:tc>
        <w:tcPr>
          <w:tcW w:w="4329" w:type="dxa"/>
          <w:vMerge/>
        </w:tcPr>
        <w:p w14:paraId="2214741A" w14:textId="77777777" w:rsidR="00561B76" w:rsidRPr="00656560" w:rsidRDefault="00561B76" w:rsidP="00327406">
          <w:pPr>
            <w:widowControl w:val="0"/>
            <w:suppressLineNumbers/>
            <w:suppressAutoHyphens/>
            <w:spacing w:beforeAutospacing="1" w:after="120" w:afterAutospacing="1"/>
            <w:jc w:val="center"/>
            <w:rPr>
              <w:rFonts w:eastAsia="HG Mincho Light J"/>
              <w:b/>
              <w:color w:val="000000"/>
              <w:sz w:val="22"/>
              <w:szCs w:val="22"/>
            </w:rPr>
          </w:pPr>
        </w:p>
      </w:tc>
      <w:tc>
        <w:tcPr>
          <w:tcW w:w="4017" w:type="dxa"/>
          <w:vAlign w:val="center"/>
        </w:tcPr>
        <w:p w14:paraId="05B6D712" w14:textId="77777777" w:rsidR="00561B76" w:rsidRPr="007F6729" w:rsidRDefault="00561B76" w:rsidP="00F576DB">
          <w:pPr>
            <w:widowControl w:val="0"/>
            <w:suppressLineNumbers/>
            <w:suppressAutoHyphens/>
            <w:spacing w:beforeAutospacing="1" w:afterAutospacing="1"/>
            <w:jc w:val="center"/>
            <w:rPr>
              <w:rFonts w:eastAsia="HG Mincho Light J"/>
              <w:sz w:val="20"/>
              <w:lang w:val="en-US"/>
            </w:rPr>
          </w:pPr>
          <w:r w:rsidRPr="00656560">
            <w:rPr>
              <w:rFonts w:eastAsia="HG Mincho Light J"/>
              <w:sz w:val="20"/>
            </w:rPr>
            <w:t xml:space="preserve">Вариант </w:t>
          </w:r>
          <w:r w:rsidR="004D3613">
            <w:rPr>
              <w:rFonts w:eastAsia="HG Mincho Light J"/>
              <w:sz w:val="20"/>
            </w:rPr>
            <w:t>5</w:t>
          </w:r>
        </w:p>
      </w:tc>
      <w:tc>
        <w:tcPr>
          <w:tcW w:w="4892" w:type="dxa"/>
          <w:gridSpan w:val="2"/>
          <w:vAlign w:val="center"/>
        </w:tcPr>
        <w:p w14:paraId="52658044" w14:textId="77777777" w:rsidR="00561B76" w:rsidRPr="00656560" w:rsidRDefault="00561B76" w:rsidP="00327406">
          <w:pPr>
            <w:jc w:val="center"/>
            <w:rPr>
              <w:rFonts w:eastAsia="HG Mincho Light J"/>
              <w:color w:val="000000"/>
              <w:sz w:val="20"/>
              <w:lang w:eastAsia="en-US"/>
            </w:rPr>
          </w:pPr>
          <w:r w:rsidRPr="00656560">
            <w:rPr>
              <w:sz w:val="20"/>
              <w:szCs w:val="20"/>
              <w:lang w:eastAsia="en-US"/>
            </w:rPr>
            <w:t xml:space="preserve">Одобрен от: </w:t>
          </w:r>
        </w:p>
        <w:p w14:paraId="1AF6896C" w14:textId="77777777" w:rsidR="00561B76" w:rsidRPr="00656560" w:rsidRDefault="00561B76" w:rsidP="00327406">
          <w:pPr>
            <w:widowControl w:val="0"/>
            <w:suppressAutoHyphens/>
            <w:jc w:val="center"/>
            <w:rPr>
              <w:rFonts w:eastAsia="HG Mincho Light J"/>
              <w:color w:val="000000"/>
              <w:sz w:val="20"/>
              <w:lang w:eastAsia="en-US"/>
            </w:rPr>
          </w:pPr>
          <w:r w:rsidRPr="00656560">
            <w:rPr>
              <w:sz w:val="20"/>
              <w:szCs w:val="20"/>
              <w:lang w:eastAsia="en-US"/>
            </w:rPr>
            <w:t xml:space="preserve">Ръководителя на УО </w:t>
          </w:r>
        </w:p>
      </w:tc>
      <w:tc>
        <w:tcPr>
          <w:tcW w:w="2582" w:type="dxa"/>
          <w:vAlign w:val="center"/>
        </w:tcPr>
        <w:p w14:paraId="7F02AA1B" w14:textId="3EEEC11B" w:rsidR="00561B76" w:rsidRPr="00656560" w:rsidRDefault="00604C5E" w:rsidP="007E21C9">
          <w:pPr>
            <w:jc w:val="center"/>
            <w:rPr>
              <w:rFonts w:eastAsia="HG Mincho Light J"/>
              <w:color w:val="000000"/>
              <w:sz w:val="20"/>
            </w:rPr>
          </w:pPr>
          <w:r>
            <w:rPr>
              <w:sz w:val="20"/>
              <w:szCs w:val="20"/>
              <w:lang w:eastAsia="en-US"/>
            </w:rPr>
            <w:t>август</w:t>
          </w:r>
          <w:r w:rsidRPr="004D3613">
            <w:rPr>
              <w:sz w:val="20"/>
              <w:szCs w:val="20"/>
              <w:lang w:eastAsia="en-US"/>
            </w:rPr>
            <w:t xml:space="preserve"> </w:t>
          </w:r>
          <w:r w:rsidR="004D3613" w:rsidRPr="004D3613">
            <w:rPr>
              <w:sz w:val="20"/>
              <w:szCs w:val="20"/>
              <w:lang w:eastAsia="en-US"/>
            </w:rPr>
            <w:t>202</w:t>
          </w:r>
          <w:r>
            <w:rPr>
              <w:sz w:val="20"/>
              <w:szCs w:val="20"/>
              <w:lang w:eastAsia="en-US"/>
            </w:rPr>
            <w:t>3</w:t>
          </w:r>
          <w:r w:rsidR="004D3613" w:rsidRPr="004D3613">
            <w:rPr>
              <w:sz w:val="20"/>
              <w:szCs w:val="20"/>
              <w:lang w:eastAsia="en-US"/>
            </w:rPr>
            <w:t xml:space="preserve"> г.</w:t>
          </w:r>
        </w:p>
      </w:tc>
    </w:tr>
  </w:tbl>
  <w:p w14:paraId="7C52D56C" w14:textId="77777777" w:rsidR="00561B76" w:rsidRPr="00656560" w:rsidRDefault="004C35A8" w:rsidP="00386D54">
    <w:pPr>
      <w:pStyle w:val="Header"/>
      <w:tabs>
        <w:tab w:val="clear" w:pos="4253"/>
        <w:tab w:val="clear" w:pos="8505"/>
        <w:tab w:val="left" w:pos="4320"/>
        <w:tab w:val="left" w:pos="8306"/>
      </w:tabs>
      <w:jc w:val="left"/>
      <w:rPr>
        <w:lang w:val="bg-BG"/>
      </w:rPr>
    </w:pPr>
    <w:r w:rsidRPr="00656560">
      <w:rPr>
        <w:lang w:val="bg-BG"/>
      </w:rPr>
      <w:tab/>
    </w:r>
  </w:p>
  <w:p w14:paraId="10D27863" w14:textId="77777777" w:rsidR="006776AF" w:rsidRPr="00656560" w:rsidRDefault="006776AF" w:rsidP="00386D54">
    <w:pPr>
      <w:pStyle w:val="Header"/>
      <w:tabs>
        <w:tab w:val="clear" w:pos="4253"/>
        <w:tab w:val="clear" w:pos="8505"/>
        <w:tab w:val="left" w:pos="4320"/>
        <w:tab w:val="left" w:pos="8306"/>
      </w:tabs>
      <w:jc w:val="left"/>
      <w:rPr>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3"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4"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0" w15:restartNumberingAfterBreak="0">
    <w:nsid w:val="619F4DC7"/>
    <w:multiLevelType w:val="hybridMultilevel"/>
    <w:tmpl w:val="325C5D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2"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11"/>
  </w:num>
  <w:num w:numId="3">
    <w:abstractNumId w:val="2"/>
  </w:num>
  <w:num w:numId="4">
    <w:abstractNumId w:val="3"/>
  </w:num>
  <w:num w:numId="5">
    <w:abstractNumId w:val="8"/>
  </w:num>
  <w:num w:numId="6">
    <w:abstractNumId w:val="5"/>
  </w:num>
  <w:num w:numId="7">
    <w:abstractNumId w:val="1"/>
  </w:num>
  <w:num w:numId="8">
    <w:abstractNumId w:val="7"/>
  </w:num>
  <w:num w:numId="9">
    <w:abstractNumId w:val="0"/>
  </w:num>
  <w:num w:numId="10">
    <w:abstractNumId w:val="4"/>
  </w:num>
  <w:num w:numId="11">
    <w:abstractNumId w:val="13"/>
  </w:num>
  <w:num w:numId="12">
    <w:abstractNumId w:val="12"/>
  </w:num>
  <w:num w:numId="13">
    <w:abstractNumId w:val="10"/>
  </w:num>
  <w:num w:numId="14">
    <w:abstractNumId w:val="14"/>
  </w:num>
  <w:num w:numId="1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BC4D84"/>
    <w:rsid w:val="00000897"/>
    <w:rsid w:val="00001D36"/>
    <w:rsid w:val="00002DE6"/>
    <w:rsid w:val="0000470A"/>
    <w:rsid w:val="000073FC"/>
    <w:rsid w:val="00007B60"/>
    <w:rsid w:val="00007B8D"/>
    <w:rsid w:val="00007E52"/>
    <w:rsid w:val="000110FC"/>
    <w:rsid w:val="000113DB"/>
    <w:rsid w:val="000116E9"/>
    <w:rsid w:val="00013681"/>
    <w:rsid w:val="0001372A"/>
    <w:rsid w:val="0001450C"/>
    <w:rsid w:val="000149F0"/>
    <w:rsid w:val="00014ED8"/>
    <w:rsid w:val="00015733"/>
    <w:rsid w:val="0001592A"/>
    <w:rsid w:val="000207B7"/>
    <w:rsid w:val="000210F6"/>
    <w:rsid w:val="000216B3"/>
    <w:rsid w:val="000216FF"/>
    <w:rsid w:val="00021DC5"/>
    <w:rsid w:val="00022645"/>
    <w:rsid w:val="00022D31"/>
    <w:rsid w:val="000236E5"/>
    <w:rsid w:val="00023EB7"/>
    <w:rsid w:val="0002569B"/>
    <w:rsid w:val="00026311"/>
    <w:rsid w:val="000264AD"/>
    <w:rsid w:val="00027CC4"/>
    <w:rsid w:val="0003042B"/>
    <w:rsid w:val="0003044B"/>
    <w:rsid w:val="00030600"/>
    <w:rsid w:val="00031791"/>
    <w:rsid w:val="00032CED"/>
    <w:rsid w:val="00033F70"/>
    <w:rsid w:val="000348C9"/>
    <w:rsid w:val="00036BD9"/>
    <w:rsid w:val="000371DE"/>
    <w:rsid w:val="00040389"/>
    <w:rsid w:val="00042152"/>
    <w:rsid w:val="00042E84"/>
    <w:rsid w:val="00043449"/>
    <w:rsid w:val="00044420"/>
    <w:rsid w:val="00044D57"/>
    <w:rsid w:val="00045EAC"/>
    <w:rsid w:val="000462A5"/>
    <w:rsid w:val="000470AC"/>
    <w:rsid w:val="00047283"/>
    <w:rsid w:val="00047303"/>
    <w:rsid w:val="000479EB"/>
    <w:rsid w:val="00047CFF"/>
    <w:rsid w:val="00047F35"/>
    <w:rsid w:val="00050732"/>
    <w:rsid w:val="00050CFD"/>
    <w:rsid w:val="00051344"/>
    <w:rsid w:val="00051AE8"/>
    <w:rsid w:val="00052DE2"/>
    <w:rsid w:val="000533C2"/>
    <w:rsid w:val="00053830"/>
    <w:rsid w:val="00054F59"/>
    <w:rsid w:val="00062FB6"/>
    <w:rsid w:val="00063A5C"/>
    <w:rsid w:val="00063D6B"/>
    <w:rsid w:val="00065C1C"/>
    <w:rsid w:val="00065FDA"/>
    <w:rsid w:val="00066AD1"/>
    <w:rsid w:val="00066CC2"/>
    <w:rsid w:val="00067B75"/>
    <w:rsid w:val="000713C0"/>
    <w:rsid w:val="0007237F"/>
    <w:rsid w:val="000741A8"/>
    <w:rsid w:val="000746CA"/>
    <w:rsid w:val="00074FEF"/>
    <w:rsid w:val="00075482"/>
    <w:rsid w:val="000758AD"/>
    <w:rsid w:val="00077012"/>
    <w:rsid w:val="0007769B"/>
    <w:rsid w:val="0008080D"/>
    <w:rsid w:val="000809EC"/>
    <w:rsid w:val="00080B73"/>
    <w:rsid w:val="00080DCC"/>
    <w:rsid w:val="00080E11"/>
    <w:rsid w:val="00080E3D"/>
    <w:rsid w:val="0008197C"/>
    <w:rsid w:val="00081E66"/>
    <w:rsid w:val="00082812"/>
    <w:rsid w:val="000835A3"/>
    <w:rsid w:val="00083994"/>
    <w:rsid w:val="00083BA8"/>
    <w:rsid w:val="000858F1"/>
    <w:rsid w:val="00085CF8"/>
    <w:rsid w:val="00086A23"/>
    <w:rsid w:val="00086E10"/>
    <w:rsid w:val="000901CD"/>
    <w:rsid w:val="00090A9A"/>
    <w:rsid w:val="00091CC1"/>
    <w:rsid w:val="000929C5"/>
    <w:rsid w:val="00092CDB"/>
    <w:rsid w:val="0009314C"/>
    <w:rsid w:val="00094810"/>
    <w:rsid w:val="00096C44"/>
    <w:rsid w:val="0009794A"/>
    <w:rsid w:val="000A0888"/>
    <w:rsid w:val="000A1F21"/>
    <w:rsid w:val="000A21A6"/>
    <w:rsid w:val="000A2A0B"/>
    <w:rsid w:val="000A5541"/>
    <w:rsid w:val="000A5E06"/>
    <w:rsid w:val="000A6E4C"/>
    <w:rsid w:val="000B328D"/>
    <w:rsid w:val="000B7F4C"/>
    <w:rsid w:val="000C0246"/>
    <w:rsid w:val="000C0F30"/>
    <w:rsid w:val="000C288E"/>
    <w:rsid w:val="000C2933"/>
    <w:rsid w:val="000C2D37"/>
    <w:rsid w:val="000C37B7"/>
    <w:rsid w:val="000C4100"/>
    <w:rsid w:val="000C422E"/>
    <w:rsid w:val="000C4399"/>
    <w:rsid w:val="000C4501"/>
    <w:rsid w:val="000C4796"/>
    <w:rsid w:val="000C51B7"/>
    <w:rsid w:val="000C52A2"/>
    <w:rsid w:val="000C53FA"/>
    <w:rsid w:val="000C68E6"/>
    <w:rsid w:val="000D06DE"/>
    <w:rsid w:val="000D087F"/>
    <w:rsid w:val="000D3789"/>
    <w:rsid w:val="000D44BB"/>
    <w:rsid w:val="000D50C9"/>
    <w:rsid w:val="000D53FD"/>
    <w:rsid w:val="000D72D3"/>
    <w:rsid w:val="000D7FCC"/>
    <w:rsid w:val="000E024A"/>
    <w:rsid w:val="000E0CFA"/>
    <w:rsid w:val="000E1553"/>
    <w:rsid w:val="000E1B7C"/>
    <w:rsid w:val="000E1F05"/>
    <w:rsid w:val="000E43B9"/>
    <w:rsid w:val="000E50CE"/>
    <w:rsid w:val="000E5681"/>
    <w:rsid w:val="000F1050"/>
    <w:rsid w:val="000F14AB"/>
    <w:rsid w:val="000F1E49"/>
    <w:rsid w:val="000F213F"/>
    <w:rsid w:val="000F2551"/>
    <w:rsid w:val="000F33D9"/>
    <w:rsid w:val="000F3DF8"/>
    <w:rsid w:val="000F3F87"/>
    <w:rsid w:val="000F4A3C"/>
    <w:rsid w:val="000F506B"/>
    <w:rsid w:val="000F5E00"/>
    <w:rsid w:val="000F5E7F"/>
    <w:rsid w:val="000F66FA"/>
    <w:rsid w:val="000F6CBD"/>
    <w:rsid w:val="000F6D6A"/>
    <w:rsid w:val="000F6F08"/>
    <w:rsid w:val="000F7BEF"/>
    <w:rsid w:val="00100EC3"/>
    <w:rsid w:val="00101BE5"/>
    <w:rsid w:val="0010227B"/>
    <w:rsid w:val="0010303D"/>
    <w:rsid w:val="00103DC7"/>
    <w:rsid w:val="0010662B"/>
    <w:rsid w:val="00106E1C"/>
    <w:rsid w:val="0010799F"/>
    <w:rsid w:val="0011062E"/>
    <w:rsid w:val="00111930"/>
    <w:rsid w:val="00112B65"/>
    <w:rsid w:val="001132B0"/>
    <w:rsid w:val="0011349A"/>
    <w:rsid w:val="00115916"/>
    <w:rsid w:val="00116416"/>
    <w:rsid w:val="0011700C"/>
    <w:rsid w:val="00117DE5"/>
    <w:rsid w:val="00120D2E"/>
    <w:rsid w:val="001222FB"/>
    <w:rsid w:val="00122ED7"/>
    <w:rsid w:val="00123C58"/>
    <w:rsid w:val="00124566"/>
    <w:rsid w:val="001250F1"/>
    <w:rsid w:val="00126AF1"/>
    <w:rsid w:val="00126EDD"/>
    <w:rsid w:val="00127BC9"/>
    <w:rsid w:val="00130722"/>
    <w:rsid w:val="00130E97"/>
    <w:rsid w:val="001323C9"/>
    <w:rsid w:val="001326A8"/>
    <w:rsid w:val="001344C5"/>
    <w:rsid w:val="00134CF3"/>
    <w:rsid w:val="00134EB2"/>
    <w:rsid w:val="00134ECF"/>
    <w:rsid w:val="001358E0"/>
    <w:rsid w:val="001361B9"/>
    <w:rsid w:val="00136991"/>
    <w:rsid w:val="00136FC3"/>
    <w:rsid w:val="001370D9"/>
    <w:rsid w:val="00140143"/>
    <w:rsid w:val="00140EB1"/>
    <w:rsid w:val="0014197D"/>
    <w:rsid w:val="001420A0"/>
    <w:rsid w:val="0014211D"/>
    <w:rsid w:val="001427D0"/>
    <w:rsid w:val="00143B4E"/>
    <w:rsid w:val="0014469F"/>
    <w:rsid w:val="00145166"/>
    <w:rsid w:val="00146048"/>
    <w:rsid w:val="00146631"/>
    <w:rsid w:val="0015095D"/>
    <w:rsid w:val="00150F3E"/>
    <w:rsid w:val="001520B6"/>
    <w:rsid w:val="00152E10"/>
    <w:rsid w:val="00152FD1"/>
    <w:rsid w:val="0015342D"/>
    <w:rsid w:val="00153B41"/>
    <w:rsid w:val="00154662"/>
    <w:rsid w:val="00155302"/>
    <w:rsid w:val="00155584"/>
    <w:rsid w:val="001560DA"/>
    <w:rsid w:val="0015750C"/>
    <w:rsid w:val="00157F0D"/>
    <w:rsid w:val="00157F41"/>
    <w:rsid w:val="0016061F"/>
    <w:rsid w:val="0016067E"/>
    <w:rsid w:val="001607C5"/>
    <w:rsid w:val="00160A52"/>
    <w:rsid w:val="001614F1"/>
    <w:rsid w:val="00161549"/>
    <w:rsid w:val="0016267F"/>
    <w:rsid w:val="00163AFD"/>
    <w:rsid w:val="001649ED"/>
    <w:rsid w:val="001677CF"/>
    <w:rsid w:val="001715D6"/>
    <w:rsid w:val="00172A62"/>
    <w:rsid w:val="00172C16"/>
    <w:rsid w:val="001731E1"/>
    <w:rsid w:val="001762D2"/>
    <w:rsid w:val="00176692"/>
    <w:rsid w:val="001805A7"/>
    <w:rsid w:val="0018088C"/>
    <w:rsid w:val="00181264"/>
    <w:rsid w:val="00181733"/>
    <w:rsid w:val="00182308"/>
    <w:rsid w:val="00182A4E"/>
    <w:rsid w:val="001840FA"/>
    <w:rsid w:val="0018437D"/>
    <w:rsid w:val="0018502A"/>
    <w:rsid w:val="0018743E"/>
    <w:rsid w:val="001877F7"/>
    <w:rsid w:val="00187D48"/>
    <w:rsid w:val="00190E03"/>
    <w:rsid w:val="00192FDA"/>
    <w:rsid w:val="001942B5"/>
    <w:rsid w:val="00194ED3"/>
    <w:rsid w:val="00195B06"/>
    <w:rsid w:val="00195EF3"/>
    <w:rsid w:val="001966E5"/>
    <w:rsid w:val="00197516"/>
    <w:rsid w:val="00197B67"/>
    <w:rsid w:val="001A15AE"/>
    <w:rsid w:val="001A1DB2"/>
    <w:rsid w:val="001A23DB"/>
    <w:rsid w:val="001A2560"/>
    <w:rsid w:val="001A2918"/>
    <w:rsid w:val="001A306D"/>
    <w:rsid w:val="001A43BF"/>
    <w:rsid w:val="001A5381"/>
    <w:rsid w:val="001A6399"/>
    <w:rsid w:val="001B02F8"/>
    <w:rsid w:val="001B092D"/>
    <w:rsid w:val="001B2851"/>
    <w:rsid w:val="001B2B51"/>
    <w:rsid w:val="001B2C16"/>
    <w:rsid w:val="001B3A5D"/>
    <w:rsid w:val="001B53B7"/>
    <w:rsid w:val="001B6F26"/>
    <w:rsid w:val="001B7305"/>
    <w:rsid w:val="001C0449"/>
    <w:rsid w:val="001C0B96"/>
    <w:rsid w:val="001C0CFC"/>
    <w:rsid w:val="001C1249"/>
    <w:rsid w:val="001C1918"/>
    <w:rsid w:val="001C19B5"/>
    <w:rsid w:val="001C228E"/>
    <w:rsid w:val="001C28C3"/>
    <w:rsid w:val="001C3276"/>
    <w:rsid w:val="001C3FB6"/>
    <w:rsid w:val="001C486D"/>
    <w:rsid w:val="001C4CF7"/>
    <w:rsid w:val="001C54D7"/>
    <w:rsid w:val="001C5851"/>
    <w:rsid w:val="001C597F"/>
    <w:rsid w:val="001C5E7B"/>
    <w:rsid w:val="001C70CA"/>
    <w:rsid w:val="001C7CDD"/>
    <w:rsid w:val="001D0343"/>
    <w:rsid w:val="001D2560"/>
    <w:rsid w:val="001D2809"/>
    <w:rsid w:val="001D3166"/>
    <w:rsid w:val="001D3619"/>
    <w:rsid w:val="001D458B"/>
    <w:rsid w:val="001D4BC9"/>
    <w:rsid w:val="001D4D53"/>
    <w:rsid w:val="001D5728"/>
    <w:rsid w:val="001D5E6A"/>
    <w:rsid w:val="001D656F"/>
    <w:rsid w:val="001D6D53"/>
    <w:rsid w:val="001D6E9B"/>
    <w:rsid w:val="001E09BE"/>
    <w:rsid w:val="001E0A70"/>
    <w:rsid w:val="001E0AFE"/>
    <w:rsid w:val="001E10A8"/>
    <w:rsid w:val="001E1BF3"/>
    <w:rsid w:val="001E2693"/>
    <w:rsid w:val="001E2838"/>
    <w:rsid w:val="001E2978"/>
    <w:rsid w:val="001E2C97"/>
    <w:rsid w:val="001E2F63"/>
    <w:rsid w:val="001E4C99"/>
    <w:rsid w:val="001F006E"/>
    <w:rsid w:val="001F0CDF"/>
    <w:rsid w:val="001F0CF6"/>
    <w:rsid w:val="001F0E7A"/>
    <w:rsid w:val="001F28AA"/>
    <w:rsid w:val="001F3054"/>
    <w:rsid w:val="001F425F"/>
    <w:rsid w:val="001F5D5A"/>
    <w:rsid w:val="001F6989"/>
    <w:rsid w:val="001F69EF"/>
    <w:rsid w:val="001F7ECB"/>
    <w:rsid w:val="001F7FC5"/>
    <w:rsid w:val="00200530"/>
    <w:rsid w:val="002009D3"/>
    <w:rsid w:val="00200A4A"/>
    <w:rsid w:val="00200ABD"/>
    <w:rsid w:val="00200DA6"/>
    <w:rsid w:val="002011F6"/>
    <w:rsid w:val="002034CB"/>
    <w:rsid w:val="0020451C"/>
    <w:rsid w:val="002064CB"/>
    <w:rsid w:val="002069EE"/>
    <w:rsid w:val="00206B65"/>
    <w:rsid w:val="00207F97"/>
    <w:rsid w:val="00210303"/>
    <w:rsid w:val="0021080F"/>
    <w:rsid w:val="002127B3"/>
    <w:rsid w:val="002157D3"/>
    <w:rsid w:val="0021581D"/>
    <w:rsid w:val="002158EE"/>
    <w:rsid w:val="002159A5"/>
    <w:rsid w:val="00215CEC"/>
    <w:rsid w:val="00216095"/>
    <w:rsid w:val="00216C85"/>
    <w:rsid w:val="00217819"/>
    <w:rsid w:val="0021797D"/>
    <w:rsid w:val="00220D78"/>
    <w:rsid w:val="00220E1A"/>
    <w:rsid w:val="002210E4"/>
    <w:rsid w:val="00221B4C"/>
    <w:rsid w:val="002228F8"/>
    <w:rsid w:val="00222C22"/>
    <w:rsid w:val="00223101"/>
    <w:rsid w:val="00223607"/>
    <w:rsid w:val="00223DD2"/>
    <w:rsid w:val="002240ED"/>
    <w:rsid w:val="0022422C"/>
    <w:rsid w:val="00224D9E"/>
    <w:rsid w:val="00225438"/>
    <w:rsid w:val="002269DF"/>
    <w:rsid w:val="00226C9D"/>
    <w:rsid w:val="0022735B"/>
    <w:rsid w:val="002305A2"/>
    <w:rsid w:val="002313F3"/>
    <w:rsid w:val="002316A0"/>
    <w:rsid w:val="00231815"/>
    <w:rsid w:val="00232128"/>
    <w:rsid w:val="00232701"/>
    <w:rsid w:val="00232C2C"/>
    <w:rsid w:val="00234CC2"/>
    <w:rsid w:val="00235167"/>
    <w:rsid w:val="002362B5"/>
    <w:rsid w:val="002369C1"/>
    <w:rsid w:val="00237247"/>
    <w:rsid w:val="00241DE1"/>
    <w:rsid w:val="0024220F"/>
    <w:rsid w:val="00242D1A"/>
    <w:rsid w:val="00242DA3"/>
    <w:rsid w:val="00243C3E"/>
    <w:rsid w:val="00244256"/>
    <w:rsid w:val="00244717"/>
    <w:rsid w:val="002460A0"/>
    <w:rsid w:val="0024648D"/>
    <w:rsid w:val="00246801"/>
    <w:rsid w:val="00250D51"/>
    <w:rsid w:val="00253390"/>
    <w:rsid w:val="00256A20"/>
    <w:rsid w:val="00256DC1"/>
    <w:rsid w:val="00260219"/>
    <w:rsid w:val="00260883"/>
    <w:rsid w:val="00262E7D"/>
    <w:rsid w:val="0026439E"/>
    <w:rsid w:val="0026443B"/>
    <w:rsid w:val="0026463B"/>
    <w:rsid w:val="00264B79"/>
    <w:rsid w:val="0026608F"/>
    <w:rsid w:val="00267243"/>
    <w:rsid w:val="0027018A"/>
    <w:rsid w:val="00270AE0"/>
    <w:rsid w:val="00271EE8"/>
    <w:rsid w:val="002724CA"/>
    <w:rsid w:val="002725E0"/>
    <w:rsid w:val="002745BF"/>
    <w:rsid w:val="002756B1"/>
    <w:rsid w:val="002767A6"/>
    <w:rsid w:val="002769CC"/>
    <w:rsid w:val="00276C05"/>
    <w:rsid w:val="00280092"/>
    <w:rsid w:val="00280BED"/>
    <w:rsid w:val="0028118A"/>
    <w:rsid w:val="00286C69"/>
    <w:rsid w:val="00286DD1"/>
    <w:rsid w:val="002875A2"/>
    <w:rsid w:val="00287A09"/>
    <w:rsid w:val="00287CB0"/>
    <w:rsid w:val="00290270"/>
    <w:rsid w:val="002906B2"/>
    <w:rsid w:val="00290F57"/>
    <w:rsid w:val="00291A2F"/>
    <w:rsid w:val="00291BDE"/>
    <w:rsid w:val="002923C6"/>
    <w:rsid w:val="00293EE9"/>
    <w:rsid w:val="002954BF"/>
    <w:rsid w:val="00295544"/>
    <w:rsid w:val="0029611F"/>
    <w:rsid w:val="002A01C3"/>
    <w:rsid w:val="002A028F"/>
    <w:rsid w:val="002A0653"/>
    <w:rsid w:val="002A4F6B"/>
    <w:rsid w:val="002A4FD3"/>
    <w:rsid w:val="002A561D"/>
    <w:rsid w:val="002A6790"/>
    <w:rsid w:val="002A6975"/>
    <w:rsid w:val="002B04E5"/>
    <w:rsid w:val="002B0DAA"/>
    <w:rsid w:val="002B1817"/>
    <w:rsid w:val="002B18E0"/>
    <w:rsid w:val="002B1AF3"/>
    <w:rsid w:val="002B1FCD"/>
    <w:rsid w:val="002B261B"/>
    <w:rsid w:val="002B330B"/>
    <w:rsid w:val="002B3AD2"/>
    <w:rsid w:val="002B3D2E"/>
    <w:rsid w:val="002B3DB3"/>
    <w:rsid w:val="002B542B"/>
    <w:rsid w:val="002B5C6E"/>
    <w:rsid w:val="002B6C8C"/>
    <w:rsid w:val="002B6CE3"/>
    <w:rsid w:val="002B6EE2"/>
    <w:rsid w:val="002B7B3F"/>
    <w:rsid w:val="002C16C8"/>
    <w:rsid w:val="002C1BBA"/>
    <w:rsid w:val="002C24B2"/>
    <w:rsid w:val="002C48C9"/>
    <w:rsid w:val="002C4F8D"/>
    <w:rsid w:val="002C6AC7"/>
    <w:rsid w:val="002C6AFB"/>
    <w:rsid w:val="002C7950"/>
    <w:rsid w:val="002C7B6D"/>
    <w:rsid w:val="002C7C27"/>
    <w:rsid w:val="002D226D"/>
    <w:rsid w:val="002D270E"/>
    <w:rsid w:val="002D2AF9"/>
    <w:rsid w:val="002D321C"/>
    <w:rsid w:val="002D3E19"/>
    <w:rsid w:val="002D4786"/>
    <w:rsid w:val="002D4E33"/>
    <w:rsid w:val="002D5DFB"/>
    <w:rsid w:val="002D6010"/>
    <w:rsid w:val="002D620A"/>
    <w:rsid w:val="002D793B"/>
    <w:rsid w:val="002D7D13"/>
    <w:rsid w:val="002E13DE"/>
    <w:rsid w:val="002E1920"/>
    <w:rsid w:val="002E1F62"/>
    <w:rsid w:val="002E219F"/>
    <w:rsid w:val="002E2227"/>
    <w:rsid w:val="002E317C"/>
    <w:rsid w:val="002E5D45"/>
    <w:rsid w:val="002E5E9F"/>
    <w:rsid w:val="002E6E54"/>
    <w:rsid w:val="002E74F8"/>
    <w:rsid w:val="002F0D9E"/>
    <w:rsid w:val="002F2792"/>
    <w:rsid w:val="002F4AE1"/>
    <w:rsid w:val="002F51AC"/>
    <w:rsid w:val="002F5549"/>
    <w:rsid w:val="002F58B2"/>
    <w:rsid w:val="002F5CEA"/>
    <w:rsid w:val="002F6B5E"/>
    <w:rsid w:val="002F72D0"/>
    <w:rsid w:val="002F7FD2"/>
    <w:rsid w:val="00300198"/>
    <w:rsid w:val="00301713"/>
    <w:rsid w:val="00302FDA"/>
    <w:rsid w:val="00303949"/>
    <w:rsid w:val="00304791"/>
    <w:rsid w:val="00304F06"/>
    <w:rsid w:val="00305B93"/>
    <w:rsid w:val="00307049"/>
    <w:rsid w:val="0030724D"/>
    <w:rsid w:val="00307A66"/>
    <w:rsid w:val="0031045C"/>
    <w:rsid w:val="003104B4"/>
    <w:rsid w:val="0031062F"/>
    <w:rsid w:val="00310D4D"/>
    <w:rsid w:val="0031144F"/>
    <w:rsid w:val="00311A51"/>
    <w:rsid w:val="00311C63"/>
    <w:rsid w:val="003137FE"/>
    <w:rsid w:val="00314E90"/>
    <w:rsid w:val="00316712"/>
    <w:rsid w:val="00317584"/>
    <w:rsid w:val="0031794A"/>
    <w:rsid w:val="00320190"/>
    <w:rsid w:val="00321AF4"/>
    <w:rsid w:val="0032332A"/>
    <w:rsid w:val="00323C23"/>
    <w:rsid w:val="00323CBC"/>
    <w:rsid w:val="0032496F"/>
    <w:rsid w:val="003259E8"/>
    <w:rsid w:val="00325FB3"/>
    <w:rsid w:val="00326369"/>
    <w:rsid w:val="00327406"/>
    <w:rsid w:val="0032757A"/>
    <w:rsid w:val="00327AF8"/>
    <w:rsid w:val="00330BE1"/>
    <w:rsid w:val="0033153E"/>
    <w:rsid w:val="00331E3C"/>
    <w:rsid w:val="0033247D"/>
    <w:rsid w:val="0033384A"/>
    <w:rsid w:val="003348C3"/>
    <w:rsid w:val="00334F54"/>
    <w:rsid w:val="00335509"/>
    <w:rsid w:val="00335C2E"/>
    <w:rsid w:val="00335DC1"/>
    <w:rsid w:val="00336C72"/>
    <w:rsid w:val="003401C7"/>
    <w:rsid w:val="0034068F"/>
    <w:rsid w:val="003413C5"/>
    <w:rsid w:val="00341C7C"/>
    <w:rsid w:val="00342775"/>
    <w:rsid w:val="00342FD4"/>
    <w:rsid w:val="0034496D"/>
    <w:rsid w:val="00344D6E"/>
    <w:rsid w:val="003453F0"/>
    <w:rsid w:val="00347185"/>
    <w:rsid w:val="00347F76"/>
    <w:rsid w:val="00350D85"/>
    <w:rsid w:val="00350FAB"/>
    <w:rsid w:val="00354489"/>
    <w:rsid w:val="003567FA"/>
    <w:rsid w:val="00356AE4"/>
    <w:rsid w:val="0036103F"/>
    <w:rsid w:val="00361560"/>
    <w:rsid w:val="00362874"/>
    <w:rsid w:val="003628A0"/>
    <w:rsid w:val="003629BA"/>
    <w:rsid w:val="00363252"/>
    <w:rsid w:val="00363BFB"/>
    <w:rsid w:val="00365029"/>
    <w:rsid w:val="003652B1"/>
    <w:rsid w:val="00367507"/>
    <w:rsid w:val="00367AF3"/>
    <w:rsid w:val="00370B17"/>
    <w:rsid w:val="00372268"/>
    <w:rsid w:val="00372780"/>
    <w:rsid w:val="00374574"/>
    <w:rsid w:val="003758FF"/>
    <w:rsid w:val="00377A00"/>
    <w:rsid w:val="00377A05"/>
    <w:rsid w:val="00377DDF"/>
    <w:rsid w:val="00380303"/>
    <w:rsid w:val="00381001"/>
    <w:rsid w:val="003810D3"/>
    <w:rsid w:val="00382702"/>
    <w:rsid w:val="00382C11"/>
    <w:rsid w:val="003837DA"/>
    <w:rsid w:val="00383AEC"/>
    <w:rsid w:val="00384CBD"/>
    <w:rsid w:val="00385114"/>
    <w:rsid w:val="00385150"/>
    <w:rsid w:val="00385297"/>
    <w:rsid w:val="00385BAB"/>
    <w:rsid w:val="00386493"/>
    <w:rsid w:val="00386A34"/>
    <w:rsid w:val="00386C49"/>
    <w:rsid w:val="00386D54"/>
    <w:rsid w:val="00387C31"/>
    <w:rsid w:val="00387D22"/>
    <w:rsid w:val="00387EF9"/>
    <w:rsid w:val="00390873"/>
    <w:rsid w:val="00390F39"/>
    <w:rsid w:val="0039221F"/>
    <w:rsid w:val="003925DF"/>
    <w:rsid w:val="00393237"/>
    <w:rsid w:val="003939FB"/>
    <w:rsid w:val="003946AF"/>
    <w:rsid w:val="00394994"/>
    <w:rsid w:val="003959F5"/>
    <w:rsid w:val="0039616B"/>
    <w:rsid w:val="003964EA"/>
    <w:rsid w:val="00396698"/>
    <w:rsid w:val="0039685B"/>
    <w:rsid w:val="00396E71"/>
    <w:rsid w:val="00397A68"/>
    <w:rsid w:val="003A3744"/>
    <w:rsid w:val="003A4E4D"/>
    <w:rsid w:val="003A6097"/>
    <w:rsid w:val="003A7F9D"/>
    <w:rsid w:val="003B0022"/>
    <w:rsid w:val="003B0D7F"/>
    <w:rsid w:val="003B1CDB"/>
    <w:rsid w:val="003B2740"/>
    <w:rsid w:val="003B2C78"/>
    <w:rsid w:val="003B3153"/>
    <w:rsid w:val="003B3320"/>
    <w:rsid w:val="003B3ABD"/>
    <w:rsid w:val="003B3BB4"/>
    <w:rsid w:val="003B4B26"/>
    <w:rsid w:val="003B4E64"/>
    <w:rsid w:val="003B590E"/>
    <w:rsid w:val="003B5ADF"/>
    <w:rsid w:val="003B60C4"/>
    <w:rsid w:val="003B6104"/>
    <w:rsid w:val="003B6472"/>
    <w:rsid w:val="003B6A98"/>
    <w:rsid w:val="003B7A07"/>
    <w:rsid w:val="003C053B"/>
    <w:rsid w:val="003C33BB"/>
    <w:rsid w:val="003C3443"/>
    <w:rsid w:val="003C396B"/>
    <w:rsid w:val="003C4710"/>
    <w:rsid w:val="003C4B4B"/>
    <w:rsid w:val="003C4B54"/>
    <w:rsid w:val="003C6637"/>
    <w:rsid w:val="003C693B"/>
    <w:rsid w:val="003C73E8"/>
    <w:rsid w:val="003D0D06"/>
    <w:rsid w:val="003D13B0"/>
    <w:rsid w:val="003D1C38"/>
    <w:rsid w:val="003D1CDB"/>
    <w:rsid w:val="003D29CA"/>
    <w:rsid w:val="003D338B"/>
    <w:rsid w:val="003D3C82"/>
    <w:rsid w:val="003D4635"/>
    <w:rsid w:val="003D4AAE"/>
    <w:rsid w:val="003D4C2B"/>
    <w:rsid w:val="003D5638"/>
    <w:rsid w:val="003D6047"/>
    <w:rsid w:val="003D7345"/>
    <w:rsid w:val="003D7F0A"/>
    <w:rsid w:val="003E074A"/>
    <w:rsid w:val="003E30FB"/>
    <w:rsid w:val="003E33D3"/>
    <w:rsid w:val="003E4120"/>
    <w:rsid w:val="003E48DC"/>
    <w:rsid w:val="003E6232"/>
    <w:rsid w:val="003E6929"/>
    <w:rsid w:val="003E7B34"/>
    <w:rsid w:val="003E7D76"/>
    <w:rsid w:val="003F02EC"/>
    <w:rsid w:val="003F0610"/>
    <w:rsid w:val="003F1B67"/>
    <w:rsid w:val="003F2DB7"/>
    <w:rsid w:val="003F4EED"/>
    <w:rsid w:val="003F589F"/>
    <w:rsid w:val="003F623E"/>
    <w:rsid w:val="003F6B41"/>
    <w:rsid w:val="003F704D"/>
    <w:rsid w:val="003F72D4"/>
    <w:rsid w:val="0040019E"/>
    <w:rsid w:val="004005F8"/>
    <w:rsid w:val="0040118B"/>
    <w:rsid w:val="00402E6F"/>
    <w:rsid w:val="00403455"/>
    <w:rsid w:val="004040DC"/>
    <w:rsid w:val="00404412"/>
    <w:rsid w:val="00404759"/>
    <w:rsid w:val="00404BFF"/>
    <w:rsid w:val="004057C0"/>
    <w:rsid w:val="00405A6A"/>
    <w:rsid w:val="00405B7F"/>
    <w:rsid w:val="004105FC"/>
    <w:rsid w:val="004107BD"/>
    <w:rsid w:val="00411B43"/>
    <w:rsid w:val="004138AF"/>
    <w:rsid w:val="0041431F"/>
    <w:rsid w:val="00414364"/>
    <w:rsid w:val="00414BAC"/>
    <w:rsid w:val="004160B2"/>
    <w:rsid w:val="00417226"/>
    <w:rsid w:val="004172F8"/>
    <w:rsid w:val="004205A1"/>
    <w:rsid w:val="00421421"/>
    <w:rsid w:val="00421E29"/>
    <w:rsid w:val="00421ED5"/>
    <w:rsid w:val="004226F9"/>
    <w:rsid w:val="0042285C"/>
    <w:rsid w:val="004228BA"/>
    <w:rsid w:val="00422EE1"/>
    <w:rsid w:val="0042549E"/>
    <w:rsid w:val="00425C6A"/>
    <w:rsid w:val="00425DCD"/>
    <w:rsid w:val="00430201"/>
    <w:rsid w:val="00431056"/>
    <w:rsid w:val="00431EB7"/>
    <w:rsid w:val="0043241A"/>
    <w:rsid w:val="004329D6"/>
    <w:rsid w:val="00432A9A"/>
    <w:rsid w:val="00432C52"/>
    <w:rsid w:val="0043322C"/>
    <w:rsid w:val="0043418F"/>
    <w:rsid w:val="004346B0"/>
    <w:rsid w:val="00434AC7"/>
    <w:rsid w:val="00437F26"/>
    <w:rsid w:val="00441049"/>
    <w:rsid w:val="00442889"/>
    <w:rsid w:val="00443A3C"/>
    <w:rsid w:val="00444120"/>
    <w:rsid w:val="00444DA2"/>
    <w:rsid w:val="00444EA5"/>
    <w:rsid w:val="004464EC"/>
    <w:rsid w:val="004469DF"/>
    <w:rsid w:val="00451916"/>
    <w:rsid w:val="004528FC"/>
    <w:rsid w:val="00453211"/>
    <w:rsid w:val="00453F90"/>
    <w:rsid w:val="004540E6"/>
    <w:rsid w:val="00454804"/>
    <w:rsid w:val="00455048"/>
    <w:rsid w:val="004552E7"/>
    <w:rsid w:val="00455F32"/>
    <w:rsid w:val="00455FA4"/>
    <w:rsid w:val="00456D70"/>
    <w:rsid w:val="00457075"/>
    <w:rsid w:val="00457335"/>
    <w:rsid w:val="00457473"/>
    <w:rsid w:val="00457D07"/>
    <w:rsid w:val="00460912"/>
    <w:rsid w:val="00461A00"/>
    <w:rsid w:val="00461ABB"/>
    <w:rsid w:val="00461D73"/>
    <w:rsid w:val="00463489"/>
    <w:rsid w:val="00463699"/>
    <w:rsid w:val="00463865"/>
    <w:rsid w:val="0046560D"/>
    <w:rsid w:val="00465F6D"/>
    <w:rsid w:val="00466355"/>
    <w:rsid w:val="00466456"/>
    <w:rsid w:val="004667DF"/>
    <w:rsid w:val="00467052"/>
    <w:rsid w:val="004678EA"/>
    <w:rsid w:val="0047169C"/>
    <w:rsid w:val="004726F7"/>
    <w:rsid w:val="00472A92"/>
    <w:rsid w:val="00473354"/>
    <w:rsid w:val="004746C6"/>
    <w:rsid w:val="0047524A"/>
    <w:rsid w:val="004759A8"/>
    <w:rsid w:val="00476259"/>
    <w:rsid w:val="0047696B"/>
    <w:rsid w:val="00476F40"/>
    <w:rsid w:val="004803FB"/>
    <w:rsid w:val="00480AD9"/>
    <w:rsid w:val="00480B59"/>
    <w:rsid w:val="004816B8"/>
    <w:rsid w:val="0048189A"/>
    <w:rsid w:val="0048258A"/>
    <w:rsid w:val="004835C0"/>
    <w:rsid w:val="00485404"/>
    <w:rsid w:val="0048573D"/>
    <w:rsid w:val="004858D4"/>
    <w:rsid w:val="00486D05"/>
    <w:rsid w:val="00490338"/>
    <w:rsid w:val="004909F3"/>
    <w:rsid w:val="00490CF7"/>
    <w:rsid w:val="00491785"/>
    <w:rsid w:val="0049282A"/>
    <w:rsid w:val="004944DA"/>
    <w:rsid w:val="00494F4B"/>
    <w:rsid w:val="00496945"/>
    <w:rsid w:val="004A07B5"/>
    <w:rsid w:val="004A0961"/>
    <w:rsid w:val="004A1326"/>
    <w:rsid w:val="004A1667"/>
    <w:rsid w:val="004A2159"/>
    <w:rsid w:val="004A304E"/>
    <w:rsid w:val="004A3566"/>
    <w:rsid w:val="004A3853"/>
    <w:rsid w:val="004A4EAA"/>
    <w:rsid w:val="004A5525"/>
    <w:rsid w:val="004A6434"/>
    <w:rsid w:val="004A6E6B"/>
    <w:rsid w:val="004A700B"/>
    <w:rsid w:val="004A7148"/>
    <w:rsid w:val="004B0749"/>
    <w:rsid w:val="004B15BA"/>
    <w:rsid w:val="004B2247"/>
    <w:rsid w:val="004B4436"/>
    <w:rsid w:val="004B608A"/>
    <w:rsid w:val="004B687F"/>
    <w:rsid w:val="004C02F8"/>
    <w:rsid w:val="004C08B5"/>
    <w:rsid w:val="004C1872"/>
    <w:rsid w:val="004C340C"/>
    <w:rsid w:val="004C35A8"/>
    <w:rsid w:val="004C3942"/>
    <w:rsid w:val="004C3DD5"/>
    <w:rsid w:val="004C3F1A"/>
    <w:rsid w:val="004C4A46"/>
    <w:rsid w:val="004C52AF"/>
    <w:rsid w:val="004C5918"/>
    <w:rsid w:val="004C61CC"/>
    <w:rsid w:val="004C67F0"/>
    <w:rsid w:val="004C6BE0"/>
    <w:rsid w:val="004C7002"/>
    <w:rsid w:val="004C7275"/>
    <w:rsid w:val="004C7422"/>
    <w:rsid w:val="004C7B3D"/>
    <w:rsid w:val="004D06DD"/>
    <w:rsid w:val="004D0A2C"/>
    <w:rsid w:val="004D0C15"/>
    <w:rsid w:val="004D0D9D"/>
    <w:rsid w:val="004D1A9B"/>
    <w:rsid w:val="004D2393"/>
    <w:rsid w:val="004D3139"/>
    <w:rsid w:val="004D31B2"/>
    <w:rsid w:val="004D3613"/>
    <w:rsid w:val="004D3D8B"/>
    <w:rsid w:val="004D4F63"/>
    <w:rsid w:val="004D5608"/>
    <w:rsid w:val="004D5BB3"/>
    <w:rsid w:val="004D6C8A"/>
    <w:rsid w:val="004D75E4"/>
    <w:rsid w:val="004E0E5A"/>
    <w:rsid w:val="004E1EC8"/>
    <w:rsid w:val="004E2592"/>
    <w:rsid w:val="004E26C2"/>
    <w:rsid w:val="004E2B95"/>
    <w:rsid w:val="004E3856"/>
    <w:rsid w:val="004E4FC5"/>
    <w:rsid w:val="004E5B9B"/>
    <w:rsid w:val="004E5D90"/>
    <w:rsid w:val="004E7334"/>
    <w:rsid w:val="004E7515"/>
    <w:rsid w:val="004F099D"/>
    <w:rsid w:val="004F11DB"/>
    <w:rsid w:val="004F19ED"/>
    <w:rsid w:val="004F352D"/>
    <w:rsid w:val="004F5298"/>
    <w:rsid w:val="004F5DAB"/>
    <w:rsid w:val="004F6574"/>
    <w:rsid w:val="004F6B7F"/>
    <w:rsid w:val="004F753A"/>
    <w:rsid w:val="004F77F7"/>
    <w:rsid w:val="004F7BD0"/>
    <w:rsid w:val="005009A3"/>
    <w:rsid w:val="00501CC7"/>
    <w:rsid w:val="00502B2B"/>
    <w:rsid w:val="00503085"/>
    <w:rsid w:val="00503DE7"/>
    <w:rsid w:val="00504709"/>
    <w:rsid w:val="005058FC"/>
    <w:rsid w:val="00505A61"/>
    <w:rsid w:val="00505DDC"/>
    <w:rsid w:val="0050684F"/>
    <w:rsid w:val="00506A54"/>
    <w:rsid w:val="00507C26"/>
    <w:rsid w:val="005105FE"/>
    <w:rsid w:val="00510706"/>
    <w:rsid w:val="005114A2"/>
    <w:rsid w:val="005120AE"/>
    <w:rsid w:val="00512455"/>
    <w:rsid w:val="0051269B"/>
    <w:rsid w:val="00512797"/>
    <w:rsid w:val="00513777"/>
    <w:rsid w:val="00515324"/>
    <w:rsid w:val="00515F14"/>
    <w:rsid w:val="005163BF"/>
    <w:rsid w:val="00516AE6"/>
    <w:rsid w:val="0051714B"/>
    <w:rsid w:val="00517926"/>
    <w:rsid w:val="0051793E"/>
    <w:rsid w:val="005179B4"/>
    <w:rsid w:val="005225C0"/>
    <w:rsid w:val="0052325E"/>
    <w:rsid w:val="00524E0B"/>
    <w:rsid w:val="00526E44"/>
    <w:rsid w:val="00526FD0"/>
    <w:rsid w:val="00530BE1"/>
    <w:rsid w:val="00530F24"/>
    <w:rsid w:val="0053223B"/>
    <w:rsid w:val="0053229E"/>
    <w:rsid w:val="00533987"/>
    <w:rsid w:val="005346B4"/>
    <w:rsid w:val="00534EAB"/>
    <w:rsid w:val="005355B7"/>
    <w:rsid w:val="00535764"/>
    <w:rsid w:val="005358A7"/>
    <w:rsid w:val="005375F0"/>
    <w:rsid w:val="0053776E"/>
    <w:rsid w:val="00540666"/>
    <w:rsid w:val="00540CF0"/>
    <w:rsid w:val="00541F26"/>
    <w:rsid w:val="005430FA"/>
    <w:rsid w:val="0054395B"/>
    <w:rsid w:val="00543985"/>
    <w:rsid w:val="00543DCB"/>
    <w:rsid w:val="00544064"/>
    <w:rsid w:val="0054416C"/>
    <w:rsid w:val="00544A3A"/>
    <w:rsid w:val="00544C3C"/>
    <w:rsid w:val="00545AB0"/>
    <w:rsid w:val="00545E01"/>
    <w:rsid w:val="00545F1C"/>
    <w:rsid w:val="005468CB"/>
    <w:rsid w:val="005471CE"/>
    <w:rsid w:val="005473F7"/>
    <w:rsid w:val="005474C4"/>
    <w:rsid w:val="00551570"/>
    <w:rsid w:val="005546BE"/>
    <w:rsid w:val="005555B1"/>
    <w:rsid w:val="00556294"/>
    <w:rsid w:val="00556AD3"/>
    <w:rsid w:val="00557B2E"/>
    <w:rsid w:val="005617E8"/>
    <w:rsid w:val="00561B76"/>
    <w:rsid w:val="00561D0A"/>
    <w:rsid w:val="00562A65"/>
    <w:rsid w:val="0056336A"/>
    <w:rsid w:val="00563489"/>
    <w:rsid w:val="0056488B"/>
    <w:rsid w:val="00565835"/>
    <w:rsid w:val="00565C11"/>
    <w:rsid w:val="00566550"/>
    <w:rsid w:val="00566D14"/>
    <w:rsid w:val="005675A8"/>
    <w:rsid w:val="00567AB6"/>
    <w:rsid w:val="00567B76"/>
    <w:rsid w:val="0057014F"/>
    <w:rsid w:val="00570438"/>
    <w:rsid w:val="005711AE"/>
    <w:rsid w:val="00571563"/>
    <w:rsid w:val="00571B21"/>
    <w:rsid w:val="00571E5F"/>
    <w:rsid w:val="005727A5"/>
    <w:rsid w:val="005727F4"/>
    <w:rsid w:val="00572DE8"/>
    <w:rsid w:val="00573501"/>
    <w:rsid w:val="00573DD2"/>
    <w:rsid w:val="00574196"/>
    <w:rsid w:val="00574A9F"/>
    <w:rsid w:val="00575585"/>
    <w:rsid w:val="005755BF"/>
    <w:rsid w:val="00575C86"/>
    <w:rsid w:val="005777DE"/>
    <w:rsid w:val="0058496C"/>
    <w:rsid w:val="00587F6D"/>
    <w:rsid w:val="005923A1"/>
    <w:rsid w:val="005923B6"/>
    <w:rsid w:val="0059245B"/>
    <w:rsid w:val="0059270F"/>
    <w:rsid w:val="00593A30"/>
    <w:rsid w:val="00597E5F"/>
    <w:rsid w:val="005A0404"/>
    <w:rsid w:val="005A05F9"/>
    <w:rsid w:val="005A3A8C"/>
    <w:rsid w:val="005A3AD2"/>
    <w:rsid w:val="005A3EA3"/>
    <w:rsid w:val="005A486E"/>
    <w:rsid w:val="005A546C"/>
    <w:rsid w:val="005A68EF"/>
    <w:rsid w:val="005A6EBF"/>
    <w:rsid w:val="005A7A19"/>
    <w:rsid w:val="005B01C5"/>
    <w:rsid w:val="005B131F"/>
    <w:rsid w:val="005B1E73"/>
    <w:rsid w:val="005B22FF"/>
    <w:rsid w:val="005B25D4"/>
    <w:rsid w:val="005B369D"/>
    <w:rsid w:val="005B3BEF"/>
    <w:rsid w:val="005B438D"/>
    <w:rsid w:val="005B4A66"/>
    <w:rsid w:val="005B5C0D"/>
    <w:rsid w:val="005B7CBC"/>
    <w:rsid w:val="005C197B"/>
    <w:rsid w:val="005C3215"/>
    <w:rsid w:val="005C4C5E"/>
    <w:rsid w:val="005C6804"/>
    <w:rsid w:val="005D01C7"/>
    <w:rsid w:val="005D05E6"/>
    <w:rsid w:val="005D2328"/>
    <w:rsid w:val="005D23AB"/>
    <w:rsid w:val="005D23F7"/>
    <w:rsid w:val="005D3F00"/>
    <w:rsid w:val="005D4036"/>
    <w:rsid w:val="005D5A10"/>
    <w:rsid w:val="005D6491"/>
    <w:rsid w:val="005D6AAE"/>
    <w:rsid w:val="005E0873"/>
    <w:rsid w:val="005E1466"/>
    <w:rsid w:val="005E42A7"/>
    <w:rsid w:val="005E4548"/>
    <w:rsid w:val="005E4644"/>
    <w:rsid w:val="005E4DB1"/>
    <w:rsid w:val="005E5BD3"/>
    <w:rsid w:val="005E6208"/>
    <w:rsid w:val="005E664F"/>
    <w:rsid w:val="005E6EA0"/>
    <w:rsid w:val="005E6F49"/>
    <w:rsid w:val="005E7389"/>
    <w:rsid w:val="005F1808"/>
    <w:rsid w:val="005F2947"/>
    <w:rsid w:val="005F2E42"/>
    <w:rsid w:val="005F2FCB"/>
    <w:rsid w:val="005F4448"/>
    <w:rsid w:val="005F4764"/>
    <w:rsid w:val="005F4ABF"/>
    <w:rsid w:val="005F6127"/>
    <w:rsid w:val="005F6769"/>
    <w:rsid w:val="005F7ADA"/>
    <w:rsid w:val="005F7DDB"/>
    <w:rsid w:val="00600253"/>
    <w:rsid w:val="00600950"/>
    <w:rsid w:val="00600ABB"/>
    <w:rsid w:val="00600CC3"/>
    <w:rsid w:val="00601711"/>
    <w:rsid w:val="0060185C"/>
    <w:rsid w:val="00601FB6"/>
    <w:rsid w:val="006024E8"/>
    <w:rsid w:val="006031EC"/>
    <w:rsid w:val="006035E9"/>
    <w:rsid w:val="00603A6B"/>
    <w:rsid w:val="00604AFF"/>
    <w:rsid w:val="00604C5E"/>
    <w:rsid w:val="0060595E"/>
    <w:rsid w:val="006063E3"/>
    <w:rsid w:val="0060655E"/>
    <w:rsid w:val="00611343"/>
    <w:rsid w:val="00611CA8"/>
    <w:rsid w:val="00612957"/>
    <w:rsid w:val="00612A07"/>
    <w:rsid w:val="0061319B"/>
    <w:rsid w:val="00614935"/>
    <w:rsid w:val="00614E9C"/>
    <w:rsid w:val="00616658"/>
    <w:rsid w:val="00616ECB"/>
    <w:rsid w:val="00616F5C"/>
    <w:rsid w:val="00617EF1"/>
    <w:rsid w:val="00621C7A"/>
    <w:rsid w:val="00624359"/>
    <w:rsid w:val="006248CD"/>
    <w:rsid w:val="00624D03"/>
    <w:rsid w:val="0062609A"/>
    <w:rsid w:val="00626CB4"/>
    <w:rsid w:val="0062731D"/>
    <w:rsid w:val="0063127D"/>
    <w:rsid w:val="006333C8"/>
    <w:rsid w:val="006335A6"/>
    <w:rsid w:val="00633888"/>
    <w:rsid w:val="00633EDE"/>
    <w:rsid w:val="00635DEC"/>
    <w:rsid w:val="00637155"/>
    <w:rsid w:val="00637384"/>
    <w:rsid w:val="006376DE"/>
    <w:rsid w:val="00640682"/>
    <w:rsid w:val="006420DC"/>
    <w:rsid w:val="00642330"/>
    <w:rsid w:val="006430E6"/>
    <w:rsid w:val="00643B24"/>
    <w:rsid w:val="00644F05"/>
    <w:rsid w:val="00645465"/>
    <w:rsid w:val="00645D3E"/>
    <w:rsid w:val="00645DF5"/>
    <w:rsid w:val="00646770"/>
    <w:rsid w:val="006472FB"/>
    <w:rsid w:val="00650402"/>
    <w:rsid w:val="00650922"/>
    <w:rsid w:val="00650FD9"/>
    <w:rsid w:val="00651A02"/>
    <w:rsid w:val="00652AAD"/>
    <w:rsid w:val="00653794"/>
    <w:rsid w:val="00654BD8"/>
    <w:rsid w:val="00655136"/>
    <w:rsid w:val="00656560"/>
    <w:rsid w:val="00657170"/>
    <w:rsid w:val="0066286D"/>
    <w:rsid w:val="00663DE2"/>
    <w:rsid w:val="006653B8"/>
    <w:rsid w:val="00665AF8"/>
    <w:rsid w:val="0066689B"/>
    <w:rsid w:val="00666CEF"/>
    <w:rsid w:val="0066793E"/>
    <w:rsid w:val="0067032D"/>
    <w:rsid w:val="0067059F"/>
    <w:rsid w:val="00670692"/>
    <w:rsid w:val="00671528"/>
    <w:rsid w:val="006720A3"/>
    <w:rsid w:val="0067238A"/>
    <w:rsid w:val="00672D40"/>
    <w:rsid w:val="00672EF2"/>
    <w:rsid w:val="00673080"/>
    <w:rsid w:val="00673C69"/>
    <w:rsid w:val="00676551"/>
    <w:rsid w:val="006776AF"/>
    <w:rsid w:val="00681244"/>
    <w:rsid w:val="006814AA"/>
    <w:rsid w:val="00681599"/>
    <w:rsid w:val="00681B85"/>
    <w:rsid w:val="00682014"/>
    <w:rsid w:val="00683302"/>
    <w:rsid w:val="00683317"/>
    <w:rsid w:val="006833E2"/>
    <w:rsid w:val="006833E9"/>
    <w:rsid w:val="00684789"/>
    <w:rsid w:val="00685ADC"/>
    <w:rsid w:val="00686F11"/>
    <w:rsid w:val="006874EB"/>
    <w:rsid w:val="00690FD5"/>
    <w:rsid w:val="00691C98"/>
    <w:rsid w:val="00691CD6"/>
    <w:rsid w:val="00692913"/>
    <w:rsid w:val="00693205"/>
    <w:rsid w:val="0069352D"/>
    <w:rsid w:val="00693CDE"/>
    <w:rsid w:val="00694B06"/>
    <w:rsid w:val="00697A4A"/>
    <w:rsid w:val="006A0025"/>
    <w:rsid w:val="006A05DC"/>
    <w:rsid w:val="006A1276"/>
    <w:rsid w:val="006A1886"/>
    <w:rsid w:val="006A202D"/>
    <w:rsid w:val="006A31D0"/>
    <w:rsid w:val="006A3359"/>
    <w:rsid w:val="006A46AA"/>
    <w:rsid w:val="006A51EB"/>
    <w:rsid w:val="006A57D3"/>
    <w:rsid w:val="006A6C7D"/>
    <w:rsid w:val="006A7129"/>
    <w:rsid w:val="006A7580"/>
    <w:rsid w:val="006A7611"/>
    <w:rsid w:val="006B3451"/>
    <w:rsid w:val="006B3C7C"/>
    <w:rsid w:val="006B3F5E"/>
    <w:rsid w:val="006B49BA"/>
    <w:rsid w:val="006B5002"/>
    <w:rsid w:val="006B5C90"/>
    <w:rsid w:val="006B69F8"/>
    <w:rsid w:val="006B6F4B"/>
    <w:rsid w:val="006C034F"/>
    <w:rsid w:val="006C1CFD"/>
    <w:rsid w:val="006C25F0"/>
    <w:rsid w:val="006C34B2"/>
    <w:rsid w:val="006C35B7"/>
    <w:rsid w:val="006C3628"/>
    <w:rsid w:val="006C4044"/>
    <w:rsid w:val="006C4CFF"/>
    <w:rsid w:val="006C6E9A"/>
    <w:rsid w:val="006C750A"/>
    <w:rsid w:val="006C79A0"/>
    <w:rsid w:val="006D0313"/>
    <w:rsid w:val="006D0537"/>
    <w:rsid w:val="006D0888"/>
    <w:rsid w:val="006D1F16"/>
    <w:rsid w:val="006D2AE7"/>
    <w:rsid w:val="006D34C8"/>
    <w:rsid w:val="006D3567"/>
    <w:rsid w:val="006D44BC"/>
    <w:rsid w:val="006D4CA9"/>
    <w:rsid w:val="006D5538"/>
    <w:rsid w:val="006D5573"/>
    <w:rsid w:val="006D635A"/>
    <w:rsid w:val="006D6A4B"/>
    <w:rsid w:val="006D70F9"/>
    <w:rsid w:val="006D75F7"/>
    <w:rsid w:val="006E0376"/>
    <w:rsid w:val="006E1756"/>
    <w:rsid w:val="006E2277"/>
    <w:rsid w:val="006E2341"/>
    <w:rsid w:val="006E2FD4"/>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EC5"/>
    <w:rsid w:val="006F2EC6"/>
    <w:rsid w:val="006F3FEE"/>
    <w:rsid w:val="006F4F4B"/>
    <w:rsid w:val="006F5257"/>
    <w:rsid w:val="006F6762"/>
    <w:rsid w:val="006F7541"/>
    <w:rsid w:val="00701604"/>
    <w:rsid w:val="00703C86"/>
    <w:rsid w:val="0070435E"/>
    <w:rsid w:val="00705597"/>
    <w:rsid w:val="007056D9"/>
    <w:rsid w:val="0070587D"/>
    <w:rsid w:val="00707186"/>
    <w:rsid w:val="00707F90"/>
    <w:rsid w:val="00710016"/>
    <w:rsid w:val="00710ED8"/>
    <w:rsid w:val="00711731"/>
    <w:rsid w:val="007119A2"/>
    <w:rsid w:val="007119CA"/>
    <w:rsid w:val="00711BEC"/>
    <w:rsid w:val="007134CC"/>
    <w:rsid w:val="00713603"/>
    <w:rsid w:val="00713812"/>
    <w:rsid w:val="00713C2A"/>
    <w:rsid w:val="007141E3"/>
    <w:rsid w:val="00714E1D"/>
    <w:rsid w:val="00715111"/>
    <w:rsid w:val="00716A09"/>
    <w:rsid w:val="0071745A"/>
    <w:rsid w:val="0072058E"/>
    <w:rsid w:val="00720D0D"/>
    <w:rsid w:val="007211AA"/>
    <w:rsid w:val="00722EFA"/>
    <w:rsid w:val="007265B7"/>
    <w:rsid w:val="00727467"/>
    <w:rsid w:val="0072749A"/>
    <w:rsid w:val="00727AD5"/>
    <w:rsid w:val="00732DFD"/>
    <w:rsid w:val="00733632"/>
    <w:rsid w:val="007341E5"/>
    <w:rsid w:val="00735546"/>
    <w:rsid w:val="007355BC"/>
    <w:rsid w:val="007358BA"/>
    <w:rsid w:val="00736006"/>
    <w:rsid w:val="007360EE"/>
    <w:rsid w:val="007365F6"/>
    <w:rsid w:val="0073768E"/>
    <w:rsid w:val="0074002D"/>
    <w:rsid w:val="00740A47"/>
    <w:rsid w:val="00742501"/>
    <w:rsid w:val="007425EC"/>
    <w:rsid w:val="007430B9"/>
    <w:rsid w:val="00743C52"/>
    <w:rsid w:val="007441D9"/>
    <w:rsid w:val="0074490A"/>
    <w:rsid w:val="007452BD"/>
    <w:rsid w:val="007458D7"/>
    <w:rsid w:val="00745CE4"/>
    <w:rsid w:val="007471B1"/>
    <w:rsid w:val="00747622"/>
    <w:rsid w:val="00747894"/>
    <w:rsid w:val="00751998"/>
    <w:rsid w:val="00751CFA"/>
    <w:rsid w:val="00753A2B"/>
    <w:rsid w:val="00755EDB"/>
    <w:rsid w:val="00757C04"/>
    <w:rsid w:val="007608E5"/>
    <w:rsid w:val="00760A94"/>
    <w:rsid w:val="0076160B"/>
    <w:rsid w:val="007620DA"/>
    <w:rsid w:val="007624CA"/>
    <w:rsid w:val="007628E2"/>
    <w:rsid w:val="00762E4B"/>
    <w:rsid w:val="00762F8C"/>
    <w:rsid w:val="00764310"/>
    <w:rsid w:val="0076454D"/>
    <w:rsid w:val="00764675"/>
    <w:rsid w:val="00764A37"/>
    <w:rsid w:val="0077052B"/>
    <w:rsid w:val="00772AC3"/>
    <w:rsid w:val="00773535"/>
    <w:rsid w:val="0077431C"/>
    <w:rsid w:val="00774E11"/>
    <w:rsid w:val="0077637D"/>
    <w:rsid w:val="00776381"/>
    <w:rsid w:val="0077691B"/>
    <w:rsid w:val="00776A93"/>
    <w:rsid w:val="00776BB2"/>
    <w:rsid w:val="00777284"/>
    <w:rsid w:val="007837DC"/>
    <w:rsid w:val="0078409F"/>
    <w:rsid w:val="00785161"/>
    <w:rsid w:val="00785CFE"/>
    <w:rsid w:val="00786C2A"/>
    <w:rsid w:val="00787E0F"/>
    <w:rsid w:val="00787EC8"/>
    <w:rsid w:val="00790CC1"/>
    <w:rsid w:val="00791626"/>
    <w:rsid w:val="00791881"/>
    <w:rsid w:val="0079189E"/>
    <w:rsid w:val="00791AE3"/>
    <w:rsid w:val="00792721"/>
    <w:rsid w:val="00793D80"/>
    <w:rsid w:val="00794613"/>
    <w:rsid w:val="00794B21"/>
    <w:rsid w:val="00797E7E"/>
    <w:rsid w:val="007A15F5"/>
    <w:rsid w:val="007A1EB0"/>
    <w:rsid w:val="007A219E"/>
    <w:rsid w:val="007A22D3"/>
    <w:rsid w:val="007A2D7C"/>
    <w:rsid w:val="007A2DB9"/>
    <w:rsid w:val="007A335A"/>
    <w:rsid w:val="007A4020"/>
    <w:rsid w:val="007A59A8"/>
    <w:rsid w:val="007A61DC"/>
    <w:rsid w:val="007A695F"/>
    <w:rsid w:val="007A6E35"/>
    <w:rsid w:val="007B09BF"/>
    <w:rsid w:val="007B3177"/>
    <w:rsid w:val="007B3FD5"/>
    <w:rsid w:val="007B403E"/>
    <w:rsid w:val="007B4376"/>
    <w:rsid w:val="007B4564"/>
    <w:rsid w:val="007B5D67"/>
    <w:rsid w:val="007B6F72"/>
    <w:rsid w:val="007B70B6"/>
    <w:rsid w:val="007C0546"/>
    <w:rsid w:val="007C0B06"/>
    <w:rsid w:val="007C0D42"/>
    <w:rsid w:val="007C21D1"/>
    <w:rsid w:val="007C3E33"/>
    <w:rsid w:val="007C5989"/>
    <w:rsid w:val="007C5ABF"/>
    <w:rsid w:val="007C5D6D"/>
    <w:rsid w:val="007C7180"/>
    <w:rsid w:val="007C774B"/>
    <w:rsid w:val="007C795E"/>
    <w:rsid w:val="007D02B1"/>
    <w:rsid w:val="007D110C"/>
    <w:rsid w:val="007D2DCC"/>
    <w:rsid w:val="007D3F93"/>
    <w:rsid w:val="007D5A1A"/>
    <w:rsid w:val="007D6595"/>
    <w:rsid w:val="007D765E"/>
    <w:rsid w:val="007D7790"/>
    <w:rsid w:val="007D78AE"/>
    <w:rsid w:val="007D78C4"/>
    <w:rsid w:val="007D7B9F"/>
    <w:rsid w:val="007D7E38"/>
    <w:rsid w:val="007E081B"/>
    <w:rsid w:val="007E0ADD"/>
    <w:rsid w:val="007E21C9"/>
    <w:rsid w:val="007E2A81"/>
    <w:rsid w:val="007E31DE"/>
    <w:rsid w:val="007E3AEB"/>
    <w:rsid w:val="007E3D19"/>
    <w:rsid w:val="007E49A5"/>
    <w:rsid w:val="007E6852"/>
    <w:rsid w:val="007E7077"/>
    <w:rsid w:val="007E7539"/>
    <w:rsid w:val="007E79DF"/>
    <w:rsid w:val="007E7A96"/>
    <w:rsid w:val="007F001B"/>
    <w:rsid w:val="007F2836"/>
    <w:rsid w:val="007F28EF"/>
    <w:rsid w:val="007F4054"/>
    <w:rsid w:val="007F4249"/>
    <w:rsid w:val="007F4C8B"/>
    <w:rsid w:val="007F50D1"/>
    <w:rsid w:val="007F57CD"/>
    <w:rsid w:val="007F5C62"/>
    <w:rsid w:val="007F6729"/>
    <w:rsid w:val="007F7354"/>
    <w:rsid w:val="007F7737"/>
    <w:rsid w:val="008016CE"/>
    <w:rsid w:val="00802387"/>
    <w:rsid w:val="00802DFB"/>
    <w:rsid w:val="008031BA"/>
    <w:rsid w:val="0080565C"/>
    <w:rsid w:val="0081228F"/>
    <w:rsid w:val="0081321C"/>
    <w:rsid w:val="00813A7D"/>
    <w:rsid w:val="00813AA2"/>
    <w:rsid w:val="008146B4"/>
    <w:rsid w:val="00815762"/>
    <w:rsid w:val="008163E6"/>
    <w:rsid w:val="00816D6E"/>
    <w:rsid w:val="008174C5"/>
    <w:rsid w:val="00820233"/>
    <w:rsid w:val="0082026D"/>
    <w:rsid w:val="00820375"/>
    <w:rsid w:val="00820EA5"/>
    <w:rsid w:val="008214DA"/>
    <w:rsid w:val="008215E2"/>
    <w:rsid w:val="00821B74"/>
    <w:rsid w:val="00821F0B"/>
    <w:rsid w:val="00822B56"/>
    <w:rsid w:val="00822BCC"/>
    <w:rsid w:val="008230BF"/>
    <w:rsid w:val="0082416A"/>
    <w:rsid w:val="0082708F"/>
    <w:rsid w:val="008278A3"/>
    <w:rsid w:val="008306B4"/>
    <w:rsid w:val="008314B0"/>
    <w:rsid w:val="00831916"/>
    <w:rsid w:val="0083230E"/>
    <w:rsid w:val="00832E44"/>
    <w:rsid w:val="008331CE"/>
    <w:rsid w:val="0083399F"/>
    <w:rsid w:val="00834660"/>
    <w:rsid w:val="008353C4"/>
    <w:rsid w:val="008354CE"/>
    <w:rsid w:val="008355E3"/>
    <w:rsid w:val="00835F85"/>
    <w:rsid w:val="008426B4"/>
    <w:rsid w:val="00842A02"/>
    <w:rsid w:val="00842EDE"/>
    <w:rsid w:val="008431BD"/>
    <w:rsid w:val="0084415F"/>
    <w:rsid w:val="0084435F"/>
    <w:rsid w:val="0084512C"/>
    <w:rsid w:val="00846798"/>
    <w:rsid w:val="008510EB"/>
    <w:rsid w:val="008526F4"/>
    <w:rsid w:val="00853867"/>
    <w:rsid w:val="00853A39"/>
    <w:rsid w:val="008541B5"/>
    <w:rsid w:val="0085527A"/>
    <w:rsid w:val="00855629"/>
    <w:rsid w:val="00856818"/>
    <w:rsid w:val="00860688"/>
    <w:rsid w:val="008616B3"/>
    <w:rsid w:val="0086283A"/>
    <w:rsid w:val="00863E31"/>
    <w:rsid w:val="00864EAC"/>
    <w:rsid w:val="008667E2"/>
    <w:rsid w:val="00866BFA"/>
    <w:rsid w:val="00867408"/>
    <w:rsid w:val="00867FBF"/>
    <w:rsid w:val="00870180"/>
    <w:rsid w:val="00870737"/>
    <w:rsid w:val="00871719"/>
    <w:rsid w:val="00871CD0"/>
    <w:rsid w:val="00872C83"/>
    <w:rsid w:val="00874351"/>
    <w:rsid w:val="00874D18"/>
    <w:rsid w:val="008753B1"/>
    <w:rsid w:val="00875884"/>
    <w:rsid w:val="00875D87"/>
    <w:rsid w:val="00876A21"/>
    <w:rsid w:val="0088026C"/>
    <w:rsid w:val="00881FF9"/>
    <w:rsid w:val="0088256C"/>
    <w:rsid w:val="00883249"/>
    <w:rsid w:val="008841B9"/>
    <w:rsid w:val="00884573"/>
    <w:rsid w:val="008848FD"/>
    <w:rsid w:val="008853D5"/>
    <w:rsid w:val="0088655E"/>
    <w:rsid w:val="00886A8E"/>
    <w:rsid w:val="00886CD0"/>
    <w:rsid w:val="00890481"/>
    <w:rsid w:val="008905C8"/>
    <w:rsid w:val="00890688"/>
    <w:rsid w:val="0089189A"/>
    <w:rsid w:val="00891A49"/>
    <w:rsid w:val="00892C24"/>
    <w:rsid w:val="00893460"/>
    <w:rsid w:val="00893539"/>
    <w:rsid w:val="00893BFB"/>
    <w:rsid w:val="008940B8"/>
    <w:rsid w:val="00895CFD"/>
    <w:rsid w:val="00897B5E"/>
    <w:rsid w:val="008A019F"/>
    <w:rsid w:val="008A0811"/>
    <w:rsid w:val="008A0C2E"/>
    <w:rsid w:val="008A2146"/>
    <w:rsid w:val="008A2CE5"/>
    <w:rsid w:val="008A3477"/>
    <w:rsid w:val="008A3C64"/>
    <w:rsid w:val="008A41B0"/>
    <w:rsid w:val="008A420D"/>
    <w:rsid w:val="008A74A0"/>
    <w:rsid w:val="008A7A59"/>
    <w:rsid w:val="008B0074"/>
    <w:rsid w:val="008B1965"/>
    <w:rsid w:val="008B2BBC"/>
    <w:rsid w:val="008B5258"/>
    <w:rsid w:val="008B5324"/>
    <w:rsid w:val="008B5850"/>
    <w:rsid w:val="008B5BF0"/>
    <w:rsid w:val="008B5CBF"/>
    <w:rsid w:val="008B5E3A"/>
    <w:rsid w:val="008B5EC9"/>
    <w:rsid w:val="008C1049"/>
    <w:rsid w:val="008C1A34"/>
    <w:rsid w:val="008C334F"/>
    <w:rsid w:val="008C3B03"/>
    <w:rsid w:val="008C4B7A"/>
    <w:rsid w:val="008C4C49"/>
    <w:rsid w:val="008C6134"/>
    <w:rsid w:val="008C6424"/>
    <w:rsid w:val="008C644B"/>
    <w:rsid w:val="008D03D9"/>
    <w:rsid w:val="008D1E5C"/>
    <w:rsid w:val="008D3F0F"/>
    <w:rsid w:val="008D493B"/>
    <w:rsid w:val="008D4F44"/>
    <w:rsid w:val="008D5566"/>
    <w:rsid w:val="008D563A"/>
    <w:rsid w:val="008E01FA"/>
    <w:rsid w:val="008E0552"/>
    <w:rsid w:val="008E09D2"/>
    <w:rsid w:val="008E22F2"/>
    <w:rsid w:val="008E2F1E"/>
    <w:rsid w:val="008E300A"/>
    <w:rsid w:val="008E3073"/>
    <w:rsid w:val="008E50B4"/>
    <w:rsid w:val="008E5A80"/>
    <w:rsid w:val="008E65E8"/>
    <w:rsid w:val="008E6729"/>
    <w:rsid w:val="008E6E29"/>
    <w:rsid w:val="008F056F"/>
    <w:rsid w:val="008F1050"/>
    <w:rsid w:val="008F18AB"/>
    <w:rsid w:val="008F1D21"/>
    <w:rsid w:val="008F1FAD"/>
    <w:rsid w:val="008F2D2B"/>
    <w:rsid w:val="008F3DB5"/>
    <w:rsid w:val="008F3F07"/>
    <w:rsid w:val="008F4F85"/>
    <w:rsid w:val="008F53EC"/>
    <w:rsid w:val="008F54E6"/>
    <w:rsid w:val="008F6EB7"/>
    <w:rsid w:val="008F756C"/>
    <w:rsid w:val="008F782D"/>
    <w:rsid w:val="008F7E89"/>
    <w:rsid w:val="0090142E"/>
    <w:rsid w:val="00901584"/>
    <w:rsid w:val="0090385E"/>
    <w:rsid w:val="00904036"/>
    <w:rsid w:val="009053EC"/>
    <w:rsid w:val="00910F56"/>
    <w:rsid w:val="00911AC0"/>
    <w:rsid w:val="00911AF5"/>
    <w:rsid w:val="00911E9B"/>
    <w:rsid w:val="0091335D"/>
    <w:rsid w:val="00913A87"/>
    <w:rsid w:val="0091428F"/>
    <w:rsid w:val="00914929"/>
    <w:rsid w:val="0091588D"/>
    <w:rsid w:val="00916014"/>
    <w:rsid w:val="009165BE"/>
    <w:rsid w:val="00916AAA"/>
    <w:rsid w:val="00917118"/>
    <w:rsid w:val="00917FB8"/>
    <w:rsid w:val="0092029E"/>
    <w:rsid w:val="00921C4D"/>
    <w:rsid w:val="00922042"/>
    <w:rsid w:val="00923047"/>
    <w:rsid w:val="009234E7"/>
    <w:rsid w:val="00923B8F"/>
    <w:rsid w:val="0092575E"/>
    <w:rsid w:val="009263C9"/>
    <w:rsid w:val="00926678"/>
    <w:rsid w:val="00927F7D"/>
    <w:rsid w:val="00930549"/>
    <w:rsid w:val="00932657"/>
    <w:rsid w:val="00933902"/>
    <w:rsid w:val="0093575F"/>
    <w:rsid w:val="009403F5"/>
    <w:rsid w:val="00940C6D"/>
    <w:rsid w:val="00942B4A"/>
    <w:rsid w:val="00942FF3"/>
    <w:rsid w:val="00945E73"/>
    <w:rsid w:val="0094684E"/>
    <w:rsid w:val="00946AE1"/>
    <w:rsid w:val="00946BA9"/>
    <w:rsid w:val="00947737"/>
    <w:rsid w:val="00950228"/>
    <w:rsid w:val="00950F93"/>
    <w:rsid w:val="00951EF4"/>
    <w:rsid w:val="00952017"/>
    <w:rsid w:val="009522ED"/>
    <w:rsid w:val="00953CCB"/>
    <w:rsid w:val="0095658A"/>
    <w:rsid w:val="009566AC"/>
    <w:rsid w:val="00956DE2"/>
    <w:rsid w:val="0095712B"/>
    <w:rsid w:val="00957BEB"/>
    <w:rsid w:val="00957DA3"/>
    <w:rsid w:val="00957F74"/>
    <w:rsid w:val="0096065F"/>
    <w:rsid w:val="0096083B"/>
    <w:rsid w:val="00960B28"/>
    <w:rsid w:val="009619F4"/>
    <w:rsid w:val="00961D0F"/>
    <w:rsid w:val="009625EF"/>
    <w:rsid w:val="00963630"/>
    <w:rsid w:val="00964D01"/>
    <w:rsid w:val="00965B71"/>
    <w:rsid w:val="00965CC0"/>
    <w:rsid w:val="00965D86"/>
    <w:rsid w:val="00967302"/>
    <w:rsid w:val="00967B8D"/>
    <w:rsid w:val="00970A45"/>
    <w:rsid w:val="0097115F"/>
    <w:rsid w:val="00971899"/>
    <w:rsid w:val="009723F3"/>
    <w:rsid w:val="00972D0C"/>
    <w:rsid w:val="009734C1"/>
    <w:rsid w:val="009742B9"/>
    <w:rsid w:val="0097627E"/>
    <w:rsid w:val="009769AF"/>
    <w:rsid w:val="00976C9C"/>
    <w:rsid w:val="00980620"/>
    <w:rsid w:val="009816DF"/>
    <w:rsid w:val="0098222B"/>
    <w:rsid w:val="009826D6"/>
    <w:rsid w:val="00982F1E"/>
    <w:rsid w:val="00983665"/>
    <w:rsid w:val="0098438F"/>
    <w:rsid w:val="009844D1"/>
    <w:rsid w:val="00985CE1"/>
    <w:rsid w:val="00986146"/>
    <w:rsid w:val="00990742"/>
    <w:rsid w:val="00991685"/>
    <w:rsid w:val="00991E55"/>
    <w:rsid w:val="00992548"/>
    <w:rsid w:val="009927D5"/>
    <w:rsid w:val="009927D7"/>
    <w:rsid w:val="00992CBE"/>
    <w:rsid w:val="00993BD5"/>
    <w:rsid w:val="0099492F"/>
    <w:rsid w:val="00994B0B"/>
    <w:rsid w:val="0099693C"/>
    <w:rsid w:val="00997391"/>
    <w:rsid w:val="009A1709"/>
    <w:rsid w:val="009A21A6"/>
    <w:rsid w:val="009A26A3"/>
    <w:rsid w:val="009A68CC"/>
    <w:rsid w:val="009A6A9D"/>
    <w:rsid w:val="009A70C0"/>
    <w:rsid w:val="009B01C7"/>
    <w:rsid w:val="009B0294"/>
    <w:rsid w:val="009B0E19"/>
    <w:rsid w:val="009B13EA"/>
    <w:rsid w:val="009B148C"/>
    <w:rsid w:val="009B2240"/>
    <w:rsid w:val="009B3DC0"/>
    <w:rsid w:val="009B5505"/>
    <w:rsid w:val="009B6D43"/>
    <w:rsid w:val="009C0926"/>
    <w:rsid w:val="009C0B3F"/>
    <w:rsid w:val="009C0BDC"/>
    <w:rsid w:val="009C0D63"/>
    <w:rsid w:val="009C1684"/>
    <w:rsid w:val="009C1EBD"/>
    <w:rsid w:val="009C3553"/>
    <w:rsid w:val="009C44B0"/>
    <w:rsid w:val="009C53AC"/>
    <w:rsid w:val="009C5D0B"/>
    <w:rsid w:val="009C7362"/>
    <w:rsid w:val="009C7723"/>
    <w:rsid w:val="009C792F"/>
    <w:rsid w:val="009C7B40"/>
    <w:rsid w:val="009D032D"/>
    <w:rsid w:val="009D0C0B"/>
    <w:rsid w:val="009D2302"/>
    <w:rsid w:val="009D29A4"/>
    <w:rsid w:val="009D2AE4"/>
    <w:rsid w:val="009D34C3"/>
    <w:rsid w:val="009D3A5A"/>
    <w:rsid w:val="009D4B92"/>
    <w:rsid w:val="009D51F5"/>
    <w:rsid w:val="009D60EC"/>
    <w:rsid w:val="009D61B0"/>
    <w:rsid w:val="009D6E91"/>
    <w:rsid w:val="009D7AD5"/>
    <w:rsid w:val="009D7CD9"/>
    <w:rsid w:val="009E0399"/>
    <w:rsid w:val="009E0624"/>
    <w:rsid w:val="009E1A8B"/>
    <w:rsid w:val="009E1D44"/>
    <w:rsid w:val="009E218D"/>
    <w:rsid w:val="009E3A01"/>
    <w:rsid w:val="009E42E1"/>
    <w:rsid w:val="009E438D"/>
    <w:rsid w:val="009E56A3"/>
    <w:rsid w:val="009E634B"/>
    <w:rsid w:val="009E6C4B"/>
    <w:rsid w:val="009E72F4"/>
    <w:rsid w:val="009E79FB"/>
    <w:rsid w:val="009E7D5B"/>
    <w:rsid w:val="009F1DFA"/>
    <w:rsid w:val="009F201C"/>
    <w:rsid w:val="009F3D71"/>
    <w:rsid w:val="009F62FC"/>
    <w:rsid w:val="009F778F"/>
    <w:rsid w:val="009F7BD6"/>
    <w:rsid w:val="009F7C36"/>
    <w:rsid w:val="00A011DE"/>
    <w:rsid w:val="00A03427"/>
    <w:rsid w:val="00A054FE"/>
    <w:rsid w:val="00A06E06"/>
    <w:rsid w:val="00A07BE8"/>
    <w:rsid w:val="00A1090C"/>
    <w:rsid w:val="00A11311"/>
    <w:rsid w:val="00A11A38"/>
    <w:rsid w:val="00A11A9B"/>
    <w:rsid w:val="00A1247B"/>
    <w:rsid w:val="00A126D7"/>
    <w:rsid w:val="00A13DEB"/>
    <w:rsid w:val="00A14934"/>
    <w:rsid w:val="00A157BE"/>
    <w:rsid w:val="00A1600A"/>
    <w:rsid w:val="00A1612C"/>
    <w:rsid w:val="00A1699C"/>
    <w:rsid w:val="00A16F8A"/>
    <w:rsid w:val="00A20524"/>
    <w:rsid w:val="00A21498"/>
    <w:rsid w:val="00A2160D"/>
    <w:rsid w:val="00A2186E"/>
    <w:rsid w:val="00A2210F"/>
    <w:rsid w:val="00A22834"/>
    <w:rsid w:val="00A24869"/>
    <w:rsid w:val="00A24C27"/>
    <w:rsid w:val="00A262FF"/>
    <w:rsid w:val="00A26D90"/>
    <w:rsid w:val="00A2773F"/>
    <w:rsid w:val="00A30AB3"/>
    <w:rsid w:val="00A30BC1"/>
    <w:rsid w:val="00A31DFF"/>
    <w:rsid w:val="00A31E88"/>
    <w:rsid w:val="00A32448"/>
    <w:rsid w:val="00A32530"/>
    <w:rsid w:val="00A32FB5"/>
    <w:rsid w:val="00A3466A"/>
    <w:rsid w:val="00A34881"/>
    <w:rsid w:val="00A356D5"/>
    <w:rsid w:val="00A372DA"/>
    <w:rsid w:val="00A374BD"/>
    <w:rsid w:val="00A3754D"/>
    <w:rsid w:val="00A37F51"/>
    <w:rsid w:val="00A40298"/>
    <w:rsid w:val="00A419F6"/>
    <w:rsid w:val="00A42F2E"/>
    <w:rsid w:val="00A42FFA"/>
    <w:rsid w:val="00A453BF"/>
    <w:rsid w:val="00A45B86"/>
    <w:rsid w:val="00A45D06"/>
    <w:rsid w:val="00A462B7"/>
    <w:rsid w:val="00A462CA"/>
    <w:rsid w:val="00A5040E"/>
    <w:rsid w:val="00A522FD"/>
    <w:rsid w:val="00A53163"/>
    <w:rsid w:val="00A546FF"/>
    <w:rsid w:val="00A5488A"/>
    <w:rsid w:val="00A5581C"/>
    <w:rsid w:val="00A572D6"/>
    <w:rsid w:val="00A573ED"/>
    <w:rsid w:val="00A600BF"/>
    <w:rsid w:val="00A60107"/>
    <w:rsid w:val="00A603A7"/>
    <w:rsid w:val="00A622DB"/>
    <w:rsid w:val="00A63B18"/>
    <w:rsid w:val="00A64069"/>
    <w:rsid w:val="00A650DC"/>
    <w:rsid w:val="00A6542A"/>
    <w:rsid w:val="00A65F88"/>
    <w:rsid w:val="00A67089"/>
    <w:rsid w:val="00A67259"/>
    <w:rsid w:val="00A67313"/>
    <w:rsid w:val="00A704FD"/>
    <w:rsid w:val="00A71594"/>
    <w:rsid w:val="00A71DAF"/>
    <w:rsid w:val="00A723CE"/>
    <w:rsid w:val="00A7285F"/>
    <w:rsid w:val="00A74716"/>
    <w:rsid w:val="00A76CDC"/>
    <w:rsid w:val="00A817BB"/>
    <w:rsid w:val="00A818E5"/>
    <w:rsid w:val="00A84074"/>
    <w:rsid w:val="00A84076"/>
    <w:rsid w:val="00A85137"/>
    <w:rsid w:val="00A85A23"/>
    <w:rsid w:val="00A869AA"/>
    <w:rsid w:val="00A878DB"/>
    <w:rsid w:val="00A87977"/>
    <w:rsid w:val="00A87E27"/>
    <w:rsid w:val="00A905E8"/>
    <w:rsid w:val="00A90F05"/>
    <w:rsid w:val="00A92050"/>
    <w:rsid w:val="00A920B7"/>
    <w:rsid w:val="00A924AC"/>
    <w:rsid w:val="00A932D7"/>
    <w:rsid w:val="00A938DF"/>
    <w:rsid w:val="00A939BC"/>
    <w:rsid w:val="00A93C81"/>
    <w:rsid w:val="00A9430F"/>
    <w:rsid w:val="00A973CB"/>
    <w:rsid w:val="00A97726"/>
    <w:rsid w:val="00A97BAA"/>
    <w:rsid w:val="00AA21D4"/>
    <w:rsid w:val="00AA257D"/>
    <w:rsid w:val="00AA2F5E"/>
    <w:rsid w:val="00AA3AEE"/>
    <w:rsid w:val="00AA48A2"/>
    <w:rsid w:val="00AA4BA4"/>
    <w:rsid w:val="00AA75C8"/>
    <w:rsid w:val="00AB08ED"/>
    <w:rsid w:val="00AB1291"/>
    <w:rsid w:val="00AB1B10"/>
    <w:rsid w:val="00AB2BC3"/>
    <w:rsid w:val="00AB2BEE"/>
    <w:rsid w:val="00AB3026"/>
    <w:rsid w:val="00AB3349"/>
    <w:rsid w:val="00AB3D9E"/>
    <w:rsid w:val="00AB5F95"/>
    <w:rsid w:val="00AB61EB"/>
    <w:rsid w:val="00AB7C5A"/>
    <w:rsid w:val="00AC0C1A"/>
    <w:rsid w:val="00AC1152"/>
    <w:rsid w:val="00AC16B0"/>
    <w:rsid w:val="00AC265B"/>
    <w:rsid w:val="00AC3259"/>
    <w:rsid w:val="00AC5408"/>
    <w:rsid w:val="00AC5AFC"/>
    <w:rsid w:val="00AC6783"/>
    <w:rsid w:val="00AC6C22"/>
    <w:rsid w:val="00AC6E3D"/>
    <w:rsid w:val="00AD059F"/>
    <w:rsid w:val="00AD06E8"/>
    <w:rsid w:val="00AD2716"/>
    <w:rsid w:val="00AD2C5C"/>
    <w:rsid w:val="00AD4220"/>
    <w:rsid w:val="00AD501A"/>
    <w:rsid w:val="00AD5620"/>
    <w:rsid w:val="00AD6DB4"/>
    <w:rsid w:val="00AE0AC9"/>
    <w:rsid w:val="00AE1C84"/>
    <w:rsid w:val="00AE1D86"/>
    <w:rsid w:val="00AE283D"/>
    <w:rsid w:val="00AE54D1"/>
    <w:rsid w:val="00AE5F7D"/>
    <w:rsid w:val="00AE7090"/>
    <w:rsid w:val="00AE7C8E"/>
    <w:rsid w:val="00AF02EC"/>
    <w:rsid w:val="00AF06E2"/>
    <w:rsid w:val="00AF0807"/>
    <w:rsid w:val="00AF1137"/>
    <w:rsid w:val="00AF19BE"/>
    <w:rsid w:val="00AF2C22"/>
    <w:rsid w:val="00AF3199"/>
    <w:rsid w:val="00AF33E7"/>
    <w:rsid w:val="00AF4A67"/>
    <w:rsid w:val="00AF56EE"/>
    <w:rsid w:val="00AF6233"/>
    <w:rsid w:val="00AF67DC"/>
    <w:rsid w:val="00AF71BC"/>
    <w:rsid w:val="00B00513"/>
    <w:rsid w:val="00B016E3"/>
    <w:rsid w:val="00B038F9"/>
    <w:rsid w:val="00B03A7C"/>
    <w:rsid w:val="00B0474C"/>
    <w:rsid w:val="00B04AA9"/>
    <w:rsid w:val="00B04EF4"/>
    <w:rsid w:val="00B05A3E"/>
    <w:rsid w:val="00B075A1"/>
    <w:rsid w:val="00B1028E"/>
    <w:rsid w:val="00B11E50"/>
    <w:rsid w:val="00B12874"/>
    <w:rsid w:val="00B13456"/>
    <w:rsid w:val="00B13BFA"/>
    <w:rsid w:val="00B140C5"/>
    <w:rsid w:val="00B14906"/>
    <w:rsid w:val="00B1780B"/>
    <w:rsid w:val="00B20E5B"/>
    <w:rsid w:val="00B20FAF"/>
    <w:rsid w:val="00B2262E"/>
    <w:rsid w:val="00B23499"/>
    <w:rsid w:val="00B2452D"/>
    <w:rsid w:val="00B248AD"/>
    <w:rsid w:val="00B24EA4"/>
    <w:rsid w:val="00B25692"/>
    <w:rsid w:val="00B25A3E"/>
    <w:rsid w:val="00B26873"/>
    <w:rsid w:val="00B30F4B"/>
    <w:rsid w:val="00B30FB8"/>
    <w:rsid w:val="00B31353"/>
    <w:rsid w:val="00B32B3A"/>
    <w:rsid w:val="00B32CA3"/>
    <w:rsid w:val="00B36A1E"/>
    <w:rsid w:val="00B405B5"/>
    <w:rsid w:val="00B4112B"/>
    <w:rsid w:val="00B424FC"/>
    <w:rsid w:val="00B42C75"/>
    <w:rsid w:val="00B42E51"/>
    <w:rsid w:val="00B43FE9"/>
    <w:rsid w:val="00B440C5"/>
    <w:rsid w:val="00B45C2E"/>
    <w:rsid w:val="00B45E45"/>
    <w:rsid w:val="00B467D6"/>
    <w:rsid w:val="00B4680D"/>
    <w:rsid w:val="00B4681C"/>
    <w:rsid w:val="00B46F0F"/>
    <w:rsid w:val="00B47F3B"/>
    <w:rsid w:val="00B517A2"/>
    <w:rsid w:val="00B51A2A"/>
    <w:rsid w:val="00B524F8"/>
    <w:rsid w:val="00B529E6"/>
    <w:rsid w:val="00B556B6"/>
    <w:rsid w:val="00B567B2"/>
    <w:rsid w:val="00B56AA4"/>
    <w:rsid w:val="00B56ADC"/>
    <w:rsid w:val="00B56B22"/>
    <w:rsid w:val="00B60AA4"/>
    <w:rsid w:val="00B60C61"/>
    <w:rsid w:val="00B619F1"/>
    <w:rsid w:val="00B61AF5"/>
    <w:rsid w:val="00B644B1"/>
    <w:rsid w:val="00B648A3"/>
    <w:rsid w:val="00B64BBD"/>
    <w:rsid w:val="00B65127"/>
    <w:rsid w:val="00B65243"/>
    <w:rsid w:val="00B65C76"/>
    <w:rsid w:val="00B65D5F"/>
    <w:rsid w:val="00B71189"/>
    <w:rsid w:val="00B71825"/>
    <w:rsid w:val="00B718F3"/>
    <w:rsid w:val="00B719EA"/>
    <w:rsid w:val="00B71BA1"/>
    <w:rsid w:val="00B726A3"/>
    <w:rsid w:val="00B73649"/>
    <w:rsid w:val="00B7392B"/>
    <w:rsid w:val="00B74BDE"/>
    <w:rsid w:val="00B7505F"/>
    <w:rsid w:val="00B75E07"/>
    <w:rsid w:val="00B77781"/>
    <w:rsid w:val="00B80AA4"/>
    <w:rsid w:val="00B80C42"/>
    <w:rsid w:val="00B82287"/>
    <w:rsid w:val="00B82704"/>
    <w:rsid w:val="00B82C7A"/>
    <w:rsid w:val="00B9036D"/>
    <w:rsid w:val="00B90670"/>
    <w:rsid w:val="00B9123F"/>
    <w:rsid w:val="00B91CA2"/>
    <w:rsid w:val="00B92F56"/>
    <w:rsid w:val="00B944CB"/>
    <w:rsid w:val="00B94FEC"/>
    <w:rsid w:val="00B95EC9"/>
    <w:rsid w:val="00B970D8"/>
    <w:rsid w:val="00B97BEA"/>
    <w:rsid w:val="00BA2605"/>
    <w:rsid w:val="00BA2F71"/>
    <w:rsid w:val="00BA3DC0"/>
    <w:rsid w:val="00BA4454"/>
    <w:rsid w:val="00BA4DBF"/>
    <w:rsid w:val="00BA5075"/>
    <w:rsid w:val="00BA5B21"/>
    <w:rsid w:val="00BA6FC4"/>
    <w:rsid w:val="00BA6FFE"/>
    <w:rsid w:val="00BA784E"/>
    <w:rsid w:val="00BB1502"/>
    <w:rsid w:val="00BB167B"/>
    <w:rsid w:val="00BB218A"/>
    <w:rsid w:val="00BB2227"/>
    <w:rsid w:val="00BB23B1"/>
    <w:rsid w:val="00BB2BFF"/>
    <w:rsid w:val="00BB3188"/>
    <w:rsid w:val="00BB3373"/>
    <w:rsid w:val="00BB352C"/>
    <w:rsid w:val="00BB419A"/>
    <w:rsid w:val="00BB64A4"/>
    <w:rsid w:val="00BB6904"/>
    <w:rsid w:val="00BB712A"/>
    <w:rsid w:val="00BB793C"/>
    <w:rsid w:val="00BC0ABC"/>
    <w:rsid w:val="00BC0BF1"/>
    <w:rsid w:val="00BC0E0D"/>
    <w:rsid w:val="00BC0E3D"/>
    <w:rsid w:val="00BC2DC4"/>
    <w:rsid w:val="00BC361B"/>
    <w:rsid w:val="00BC4CC1"/>
    <w:rsid w:val="00BC4D84"/>
    <w:rsid w:val="00BC4DF5"/>
    <w:rsid w:val="00BC5316"/>
    <w:rsid w:val="00BC5352"/>
    <w:rsid w:val="00BC5F05"/>
    <w:rsid w:val="00BC6C3F"/>
    <w:rsid w:val="00BC6D29"/>
    <w:rsid w:val="00BC70AC"/>
    <w:rsid w:val="00BC7A01"/>
    <w:rsid w:val="00BC7A23"/>
    <w:rsid w:val="00BD19FF"/>
    <w:rsid w:val="00BD1D1B"/>
    <w:rsid w:val="00BD1F61"/>
    <w:rsid w:val="00BD217B"/>
    <w:rsid w:val="00BD4C68"/>
    <w:rsid w:val="00BD539A"/>
    <w:rsid w:val="00BD5756"/>
    <w:rsid w:val="00BD626D"/>
    <w:rsid w:val="00BE0537"/>
    <w:rsid w:val="00BE1D89"/>
    <w:rsid w:val="00BE31A6"/>
    <w:rsid w:val="00BE3532"/>
    <w:rsid w:val="00BE3802"/>
    <w:rsid w:val="00BE39DE"/>
    <w:rsid w:val="00BE4108"/>
    <w:rsid w:val="00BE4717"/>
    <w:rsid w:val="00BE7185"/>
    <w:rsid w:val="00BF1A79"/>
    <w:rsid w:val="00BF1AA2"/>
    <w:rsid w:val="00BF1C89"/>
    <w:rsid w:val="00BF2C49"/>
    <w:rsid w:val="00BF3A77"/>
    <w:rsid w:val="00BF4265"/>
    <w:rsid w:val="00BF46A8"/>
    <w:rsid w:val="00BF5B3F"/>
    <w:rsid w:val="00BF5C55"/>
    <w:rsid w:val="00BF6025"/>
    <w:rsid w:val="00BF65B9"/>
    <w:rsid w:val="00BF682C"/>
    <w:rsid w:val="00BF71BC"/>
    <w:rsid w:val="00BF7476"/>
    <w:rsid w:val="00BF7624"/>
    <w:rsid w:val="00C00205"/>
    <w:rsid w:val="00C004A0"/>
    <w:rsid w:val="00C00573"/>
    <w:rsid w:val="00C00726"/>
    <w:rsid w:val="00C01771"/>
    <w:rsid w:val="00C0364F"/>
    <w:rsid w:val="00C03761"/>
    <w:rsid w:val="00C03D5E"/>
    <w:rsid w:val="00C04624"/>
    <w:rsid w:val="00C053B6"/>
    <w:rsid w:val="00C05881"/>
    <w:rsid w:val="00C05A91"/>
    <w:rsid w:val="00C05BBF"/>
    <w:rsid w:val="00C07E6B"/>
    <w:rsid w:val="00C112C0"/>
    <w:rsid w:val="00C11584"/>
    <w:rsid w:val="00C117DA"/>
    <w:rsid w:val="00C11AAD"/>
    <w:rsid w:val="00C11DA6"/>
    <w:rsid w:val="00C14944"/>
    <w:rsid w:val="00C14C97"/>
    <w:rsid w:val="00C157B3"/>
    <w:rsid w:val="00C16294"/>
    <w:rsid w:val="00C203BE"/>
    <w:rsid w:val="00C21C02"/>
    <w:rsid w:val="00C21CBA"/>
    <w:rsid w:val="00C229D9"/>
    <w:rsid w:val="00C22A2F"/>
    <w:rsid w:val="00C22B39"/>
    <w:rsid w:val="00C22BC3"/>
    <w:rsid w:val="00C24593"/>
    <w:rsid w:val="00C24F24"/>
    <w:rsid w:val="00C25BB1"/>
    <w:rsid w:val="00C26333"/>
    <w:rsid w:val="00C26459"/>
    <w:rsid w:val="00C2661F"/>
    <w:rsid w:val="00C26BCF"/>
    <w:rsid w:val="00C26D44"/>
    <w:rsid w:val="00C27B00"/>
    <w:rsid w:val="00C27D76"/>
    <w:rsid w:val="00C30675"/>
    <w:rsid w:val="00C31F60"/>
    <w:rsid w:val="00C3217B"/>
    <w:rsid w:val="00C3225F"/>
    <w:rsid w:val="00C322BF"/>
    <w:rsid w:val="00C322C5"/>
    <w:rsid w:val="00C338A7"/>
    <w:rsid w:val="00C339DD"/>
    <w:rsid w:val="00C33DAB"/>
    <w:rsid w:val="00C3475E"/>
    <w:rsid w:val="00C347DE"/>
    <w:rsid w:val="00C3536E"/>
    <w:rsid w:val="00C353E9"/>
    <w:rsid w:val="00C360A8"/>
    <w:rsid w:val="00C36564"/>
    <w:rsid w:val="00C37599"/>
    <w:rsid w:val="00C40431"/>
    <w:rsid w:val="00C40A27"/>
    <w:rsid w:val="00C420BD"/>
    <w:rsid w:val="00C430E7"/>
    <w:rsid w:val="00C43211"/>
    <w:rsid w:val="00C43E75"/>
    <w:rsid w:val="00C44037"/>
    <w:rsid w:val="00C446A6"/>
    <w:rsid w:val="00C44991"/>
    <w:rsid w:val="00C467C5"/>
    <w:rsid w:val="00C46BE4"/>
    <w:rsid w:val="00C50A89"/>
    <w:rsid w:val="00C51599"/>
    <w:rsid w:val="00C51C3D"/>
    <w:rsid w:val="00C522DE"/>
    <w:rsid w:val="00C534A6"/>
    <w:rsid w:val="00C53BC5"/>
    <w:rsid w:val="00C546D7"/>
    <w:rsid w:val="00C55A87"/>
    <w:rsid w:val="00C564E3"/>
    <w:rsid w:val="00C570D8"/>
    <w:rsid w:val="00C60EA7"/>
    <w:rsid w:val="00C61145"/>
    <w:rsid w:val="00C616DF"/>
    <w:rsid w:val="00C619C1"/>
    <w:rsid w:val="00C61A60"/>
    <w:rsid w:val="00C64EF8"/>
    <w:rsid w:val="00C6500F"/>
    <w:rsid w:val="00C65B97"/>
    <w:rsid w:val="00C7002F"/>
    <w:rsid w:val="00C7048C"/>
    <w:rsid w:val="00C70843"/>
    <w:rsid w:val="00C7158B"/>
    <w:rsid w:val="00C71D0B"/>
    <w:rsid w:val="00C72100"/>
    <w:rsid w:val="00C74BDF"/>
    <w:rsid w:val="00C75AB9"/>
    <w:rsid w:val="00C75F35"/>
    <w:rsid w:val="00C76644"/>
    <w:rsid w:val="00C80243"/>
    <w:rsid w:val="00C80553"/>
    <w:rsid w:val="00C8069A"/>
    <w:rsid w:val="00C8144B"/>
    <w:rsid w:val="00C81FDD"/>
    <w:rsid w:val="00C82936"/>
    <w:rsid w:val="00C838A1"/>
    <w:rsid w:val="00C83CF4"/>
    <w:rsid w:val="00C83FC6"/>
    <w:rsid w:val="00C84F9F"/>
    <w:rsid w:val="00C853AC"/>
    <w:rsid w:val="00C900A3"/>
    <w:rsid w:val="00C91ABE"/>
    <w:rsid w:val="00C91D69"/>
    <w:rsid w:val="00C9257C"/>
    <w:rsid w:val="00C93753"/>
    <w:rsid w:val="00C94FC1"/>
    <w:rsid w:val="00C952AF"/>
    <w:rsid w:val="00C96D1F"/>
    <w:rsid w:val="00C97DA5"/>
    <w:rsid w:val="00CA243E"/>
    <w:rsid w:val="00CA3A2F"/>
    <w:rsid w:val="00CA3AB4"/>
    <w:rsid w:val="00CA45EE"/>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6557"/>
    <w:rsid w:val="00CC6BE4"/>
    <w:rsid w:val="00CC746F"/>
    <w:rsid w:val="00CC7A25"/>
    <w:rsid w:val="00CD1C25"/>
    <w:rsid w:val="00CD21C5"/>
    <w:rsid w:val="00CD2533"/>
    <w:rsid w:val="00CD26C4"/>
    <w:rsid w:val="00CD26FE"/>
    <w:rsid w:val="00CD3D4F"/>
    <w:rsid w:val="00CD4450"/>
    <w:rsid w:val="00CD46E7"/>
    <w:rsid w:val="00CD50B0"/>
    <w:rsid w:val="00CD5556"/>
    <w:rsid w:val="00CD60A8"/>
    <w:rsid w:val="00CD69E5"/>
    <w:rsid w:val="00CD6B32"/>
    <w:rsid w:val="00CE073E"/>
    <w:rsid w:val="00CE0FB6"/>
    <w:rsid w:val="00CE1E8D"/>
    <w:rsid w:val="00CE2471"/>
    <w:rsid w:val="00CE2718"/>
    <w:rsid w:val="00CE29B0"/>
    <w:rsid w:val="00CE2B1B"/>
    <w:rsid w:val="00CE302E"/>
    <w:rsid w:val="00CE4093"/>
    <w:rsid w:val="00CE484C"/>
    <w:rsid w:val="00CE50DE"/>
    <w:rsid w:val="00CE64CF"/>
    <w:rsid w:val="00CE681F"/>
    <w:rsid w:val="00CE6B8B"/>
    <w:rsid w:val="00CE7247"/>
    <w:rsid w:val="00CE76AA"/>
    <w:rsid w:val="00CE7957"/>
    <w:rsid w:val="00CF00CA"/>
    <w:rsid w:val="00CF092D"/>
    <w:rsid w:val="00CF1634"/>
    <w:rsid w:val="00CF2249"/>
    <w:rsid w:val="00CF234A"/>
    <w:rsid w:val="00CF2FB9"/>
    <w:rsid w:val="00CF33EF"/>
    <w:rsid w:val="00CF40BE"/>
    <w:rsid w:val="00CF4395"/>
    <w:rsid w:val="00CF53C3"/>
    <w:rsid w:val="00CF5830"/>
    <w:rsid w:val="00CF5989"/>
    <w:rsid w:val="00CF5CCC"/>
    <w:rsid w:val="00CF7ADE"/>
    <w:rsid w:val="00CF7F4A"/>
    <w:rsid w:val="00D00020"/>
    <w:rsid w:val="00D005DA"/>
    <w:rsid w:val="00D00987"/>
    <w:rsid w:val="00D00F69"/>
    <w:rsid w:val="00D01742"/>
    <w:rsid w:val="00D0193A"/>
    <w:rsid w:val="00D02146"/>
    <w:rsid w:val="00D024B4"/>
    <w:rsid w:val="00D02590"/>
    <w:rsid w:val="00D0272B"/>
    <w:rsid w:val="00D03336"/>
    <w:rsid w:val="00D0341E"/>
    <w:rsid w:val="00D03A96"/>
    <w:rsid w:val="00D040FC"/>
    <w:rsid w:val="00D04598"/>
    <w:rsid w:val="00D05133"/>
    <w:rsid w:val="00D053CD"/>
    <w:rsid w:val="00D0639F"/>
    <w:rsid w:val="00D06AC8"/>
    <w:rsid w:val="00D06D1D"/>
    <w:rsid w:val="00D07FA9"/>
    <w:rsid w:val="00D106AF"/>
    <w:rsid w:val="00D1071A"/>
    <w:rsid w:val="00D1095B"/>
    <w:rsid w:val="00D11830"/>
    <w:rsid w:val="00D119C8"/>
    <w:rsid w:val="00D12DE2"/>
    <w:rsid w:val="00D13171"/>
    <w:rsid w:val="00D14495"/>
    <w:rsid w:val="00D147DF"/>
    <w:rsid w:val="00D14BA2"/>
    <w:rsid w:val="00D158DC"/>
    <w:rsid w:val="00D17665"/>
    <w:rsid w:val="00D17FBD"/>
    <w:rsid w:val="00D20237"/>
    <w:rsid w:val="00D20894"/>
    <w:rsid w:val="00D21BC4"/>
    <w:rsid w:val="00D225C6"/>
    <w:rsid w:val="00D22BDC"/>
    <w:rsid w:val="00D22C2F"/>
    <w:rsid w:val="00D22C6B"/>
    <w:rsid w:val="00D22CEB"/>
    <w:rsid w:val="00D255E8"/>
    <w:rsid w:val="00D25DF3"/>
    <w:rsid w:val="00D25FF3"/>
    <w:rsid w:val="00D26108"/>
    <w:rsid w:val="00D268A3"/>
    <w:rsid w:val="00D27C94"/>
    <w:rsid w:val="00D30722"/>
    <w:rsid w:val="00D3134E"/>
    <w:rsid w:val="00D31C25"/>
    <w:rsid w:val="00D327E3"/>
    <w:rsid w:val="00D32ABA"/>
    <w:rsid w:val="00D36D4B"/>
    <w:rsid w:val="00D40AE8"/>
    <w:rsid w:val="00D40C4A"/>
    <w:rsid w:val="00D40EF4"/>
    <w:rsid w:val="00D4119A"/>
    <w:rsid w:val="00D41C59"/>
    <w:rsid w:val="00D42F76"/>
    <w:rsid w:val="00D43995"/>
    <w:rsid w:val="00D43F85"/>
    <w:rsid w:val="00D45FF4"/>
    <w:rsid w:val="00D46EE3"/>
    <w:rsid w:val="00D4755D"/>
    <w:rsid w:val="00D51C97"/>
    <w:rsid w:val="00D5246D"/>
    <w:rsid w:val="00D53FFB"/>
    <w:rsid w:val="00D5423F"/>
    <w:rsid w:val="00D54941"/>
    <w:rsid w:val="00D55F82"/>
    <w:rsid w:val="00D56CFB"/>
    <w:rsid w:val="00D57948"/>
    <w:rsid w:val="00D57D22"/>
    <w:rsid w:val="00D60461"/>
    <w:rsid w:val="00D6092D"/>
    <w:rsid w:val="00D60CD9"/>
    <w:rsid w:val="00D62154"/>
    <w:rsid w:val="00D6215D"/>
    <w:rsid w:val="00D6218B"/>
    <w:rsid w:val="00D62204"/>
    <w:rsid w:val="00D627D7"/>
    <w:rsid w:val="00D62EF7"/>
    <w:rsid w:val="00D640D0"/>
    <w:rsid w:val="00D66B87"/>
    <w:rsid w:val="00D67B5C"/>
    <w:rsid w:val="00D67C33"/>
    <w:rsid w:val="00D710F8"/>
    <w:rsid w:val="00D72B78"/>
    <w:rsid w:val="00D74629"/>
    <w:rsid w:val="00D74CF5"/>
    <w:rsid w:val="00D751AB"/>
    <w:rsid w:val="00D7529D"/>
    <w:rsid w:val="00D76440"/>
    <w:rsid w:val="00D76A01"/>
    <w:rsid w:val="00D76C42"/>
    <w:rsid w:val="00D80B47"/>
    <w:rsid w:val="00D8179E"/>
    <w:rsid w:val="00D81CD2"/>
    <w:rsid w:val="00D8279D"/>
    <w:rsid w:val="00D83ACF"/>
    <w:rsid w:val="00D83BC3"/>
    <w:rsid w:val="00D847EF"/>
    <w:rsid w:val="00D84E75"/>
    <w:rsid w:val="00D8634E"/>
    <w:rsid w:val="00D8660F"/>
    <w:rsid w:val="00D87F4B"/>
    <w:rsid w:val="00D87FA3"/>
    <w:rsid w:val="00D900BD"/>
    <w:rsid w:val="00D90941"/>
    <w:rsid w:val="00D913B3"/>
    <w:rsid w:val="00D91555"/>
    <w:rsid w:val="00D92425"/>
    <w:rsid w:val="00D927C9"/>
    <w:rsid w:val="00D92AA4"/>
    <w:rsid w:val="00D930CA"/>
    <w:rsid w:val="00D93394"/>
    <w:rsid w:val="00D93810"/>
    <w:rsid w:val="00D9404C"/>
    <w:rsid w:val="00D95B2A"/>
    <w:rsid w:val="00D95B88"/>
    <w:rsid w:val="00D95F8F"/>
    <w:rsid w:val="00D961F3"/>
    <w:rsid w:val="00D96584"/>
    <w:rsid w:val="00D96B28"/>
    <w:rsid w:val="00DA0FBD"/>
    <w:rsid w:val="00DA1A75"/>
    <w:rsid w:val="00DA2666"/>
    <w:rsid w:val="00DA39A0"/>
    <w:rsid w:val="00DA3DB9"/>
    <w:rsid w:val="00DA443C"/>
    <w:rsid w:val="00DA4BEA"/>
    <w:rsid w:val="00DA5356"/>
    <w:rsid w:val="00DA621E"/>
    <w:rsid w:val="00DA77EA"/>
    <w:rsid w:val="00DA7909"/>
    <w:rsid w:val="00DB02E5"/>
    <w:rsid w:val="00DB26E9"/>
    <w:rsid w:val="00DB45A3"/>
    <w:rsid w:val="00DB49B6"/>
    <w:rsid w:val="00DB532C"/>
    <w:rsid w:val="00DB5B3F"/>
    <w:rsid w:val="00DB5C7B"/>
    <w:rsid w:val="00DB64A3"/>
    <w:rsid w:val="00DB758E"/>
    <w:rsid w:val="00DB7969"/>
    <w:rsid w:val="00DC0C18"/>
    <w:rsid w:val="00DC1141"/>
    <w:rsid w:val="00DC1AC9"/>
    <w:rsid w:val="00DC4A1F"/>
    <w:rsid w:val="00DC719E"/>
    <w:rsid w:val="00DC73BA"/>
    <w:rsid w:val="00DC7D6D"/>
    <w:rsid w:val="00DD09E5"/>
    <w:rsid w:val="00DD0A00"/>
    <w:rsid w:val="00DD0AAA"/>
    <w:rsid w:val="00DD1437"/>
    <w:rsid w:val="00DD2B29"/>
    <w:rsid w:val="00DD3AD6"/>
    <w:rsid w:val="00DD3C43"/>
    <w:rsid w:val="00DD59A5"/>
    <w:rsid w:val="00DD5A2F"/>
    <w:rsid w:val="00DD757D"/>
    <w:rsid w:val="00DE1003"/>
    <w:rsid w:val="00DE3B26"/>
    <w:rsid w:val="00DE4B0C"/>
    <w:rsid w:val="00DE51A7"/>
    <w:rsid w:val="00DE737F"/>
    <w:rsid w:val="00DE7E73"/>
    <w:rsid w:val="00DF11AB"/>
    <w:rsid w:val="00DF1F61"/>
    <w:rsid w:val="00DF2382"/>
    <w:rsid w:val="00DF381C"/>
    <w:rsid w:val="00DF4B82"/>
    <w:rsid w:val="00DF59F5"/>
    <w:rsid w:val="00DF5C89"/>
    <w:rsid w:val="00DF6AD1"/>
    <w:rsid w:val="00DF70DB"/>
    <w:rsid w:val="00DF7CE1"/>
    <w:rsid w:val="00E003B2"/>
    <w:rsid w:val="00E017B1"/>
    <w:rsid w:val="00E0226F"/>
    <w:rsid w:val="00E0432C"/>
    <w:rsid w:val="00E058A7"/>
    <w:rsid w:val="00E05C22"/>
    <w:rsid w:val="00E05DC7"/>
    <w:rsid w:val="00E07966"/>
    <w:rsid w:val="00E07DA9"/>
    <w:rsid w:val="00E1092F"/>
    <w:rsid w:val="00E11C09"/>
    <w:rsid w:val="00E1451D"/>
    <w:rsid w:val="00E14F34"/>
    <w:rsid w:val="00E15276"/>
    <w:rsid w:val="00E16297"/>
    <w:rsid w:val="00E2212E"/>
    <w:rsid w:val="00E226CE"/>
    <w:rsid w:val="00E23EDF"/>
    <w:rsid w:val="00E242B7"/>
    <w:rsid w:val="00E242BD"/>
    <w:rsid w:val="00E247B6"/>
    <w:rsid w:val="00E2509B"/>
    <w:rsid w:val="00E30FAE"/>
    <w:rsid w:val="00E31B7A"/>
    <w:rsid w:val="00E32AA4"/>
    <w:rsid w:val="00E34857"/>
    <w:rsid w:val="00E35859"/>
    <w:rsid w:val="00E364DB"/>
    <w:rsid w:val="00E36B20"/>
    <w:rsid w:val="00E3706D"/>
    <w:rsid w:val="00E37A4E"/>
    <w:rsid w:val="00E37D4A"/>
    <w:rsid w:val="00E37D78"/>
    <w:rsid w:val="00E37F04"/>
    <w:rsid w:val="00E40068"/>
    <w:rsid w:val="00E41B11"/>
    <w:rsid w:val="00E42B8F"/>
    <w:rsid w:val="00E42E18"/>
    <w:rsid w:val="00E43788"/>
    <w:rsid w:val="00E43C0B"/>
    <w:rsid w:val="00E43CD4"/>
    <w:rsid w:val="00E44B95"/>
    <w:rsid w:val="00E44CC7"/>
    <w:rsid w:val="00E44D8C"/>
    <w:rsid w:val="00E452CC"/>
    <w:rsid w:val="00E45D9A"/>
    <w:rsid w:val="00E45FF7"/>
    <w:rsid w:val="00E4615B"/>
    <w:rsid w:val="00E4789C"/>
    <w:rsid w:val="00E47DE5"/>
    <w:rsid w:val="00E47FDB"/>
    <w:rsid w:val="00E514D1"/>
    <w:rsid w:val="00E51653"/>
    <w:rsid w:val="00E51787"/>
    <w:rsid w:val="00E5265D"/>
    <w:rsid w:val="00E574E3"/>
    <w:rsid w:val="00E57F2D"/>
    <w:rsid w:val="00E6026A"/>
    <w:rsid w:val="00E61D83"/>
    <w:rsid w:val="00E62234"/>
    <w:rsid w:val="00E632D1"/>
    <w:rsid w:val="00E641B3"/>
    <w:rsid w:val="00E6559B"/>
    <w:rsid w:val="00E66F45"/>
    <w:rsid w:val="00E6774E"/>
    <w:rsid w:val="00E70B26"/>
    <w:rsid w:val="00E70F3C"/>
    <w:rsid w:val="00E7169D"/>
    <w:rsid w:val="00E7404E"/>
    <w:rsid w:val="00E74A7C"/>
    <w:rsid w:val="00E7542B"/>
    <w:rsid w:val="00E75603"/>
    <w:rsid w:val="00E75627"/>
    <w:rsid w:val="00E75A2E"/>
    <w:rsid w:val="00E77196"/>
    <w:rsid w:val="00E80343"/>
    <w:rsid w:val="00E8055F"/>
    <w:rsid w:val="00E80D31"/>
    <w:rsid w:val="00E81139"/>
    <w:rsid w:val="00E81C15"/>
    <w:rsid w:val="00E82D82"/>
    <w:rsid w:val="00E84556"/>
    <w:rsid w:val="00E8470C"/>
    <w:rsid w:val="00E84B2C"/>
    <w:rsid w:val="00E86689"/>
    <w:rsid w:val="00E873AC"/>
    <w:rsid w:val="00E87B58"/>
    <w:rsid w:val="00E90AB0"/>
    <w:rsid w:val="00E90E1D"/>
    <w:rsid w:val="00E910D2"/>
    <w:rsid w:val="00E91797"/>
    <w:rsid w:val="00E91884"/>
    <w:rsid w:val="00E925AA"/>
    <w:rsid w:val="00E92A27"/>
    <w:rsid w:val="00E93A53"/>
    <w:rsid w:val="00E949A0"/>
    <w:rsid w:val="00E950E0"/>
    <w:rsid w:val="00E966E6"/>
    <w:rsid w:val="00E96C07"/>
    <w:rsid w:val="00E9785A"/>
    <w:rsid w:val="00E97B33"/>
    <w:rsid w:val="00EA07E5"/>
    <w:rsid w:val="00EA2002"/>
    <w:rsid w:val="00EA256C"/>
    <w:rsid w:val="00EA3C90"/>
    <w:rsid w:val="00EA63A9"/>
    <w:rsid w:val="00EA6AFD"/>
    <w:rsid w:val="00EA761B"/>
    <w:rsid w:val="00EB08F4"/>
    <w:rsid w:val="00EB12DB"/>
    <w:rsid w:val="00EB2312"/>
    <w:rsid w:val="00EB2B14"/>
    <w:rsid w:val="00EB4BA5"/>
    <w:rsid w:val="00EB4E71"/>
    <w:rsid w:val="00EB523B"/>
    <w:rsid w:val="00EB703C"/>
    <w:rsid w:val="00EB7C9E"/>
    <w:rsid w:val="00EC18F1"/>
    <w:rsid w:val="00EC1925"/>
    <w:rsid w:val="00EC1DD5"/>
    <w:rsid w:val="00EC205C"/>
    <w:rsid w:val="00EC51EF"/>
    <w:rsid w:val="00EC64FA"/>
    <w:rsid w:val="00EC756B"/>
    <w:rsid w:val="00EC7C47"/>
    <w:rsid w:val="00ED090A"/>
    <w:rsid w:val="00ED3CCA"/>
    <w:rsid w:val="00ED5513"/>
    <w:rsid w:val="00ED73F1"/>
    <w:rsid w:val="00ED7412"/>
    <w:rsid w:val="00ED7CCB"/>
    <w:rsid w:val="00EE0001"/>
    <w:rsid w:val="00EE039B"/>
    <w:rsid w:val="00EE04AE"/>
    <w:rsid w:val="00EE0C5B"/>
    <w:rsid w:val="00EE15C9"/>
    <w:rsid w:val="00EE2A42"/>
    <w:rsid w:val="00EE3EE3"/>
    <w:rsid w:val="00EE4A9D"/>
    <w:rsid w:val="00EE5D3F"/>
    <w:rsid w:val="00EE5F24"/>
    <w:rsid w:val="00EE5F65"/>
    <w:rsid w:val="00EF0224"/>
    <w:rsid w:val="00EF0884"/>
    <w:rsid w:val="00EF0D0D"/>
    <w:rsid w:val="00EF10B7"/>
    <w:rsid w:val="00EF1664"/>
    <w:rsid w:val="00EF1FA0"/>
    <w:rsid w:val="00EF240A"/>
    <w:rsid w:val="00EF2EB0"/>
    <w:rsid w:val="00EF3A7D"/>
    <w:rsid w:val="00EF3BF4"/>
    <w:rsid w:val="00EF3DEB"/>
    <w:rsid w:val="00EF4416"/>
    <w:rsid w:val="00EF4CCC"/>
    <w:rsid w:val="00EF4D22"/>
    <w:rsid w:val="00EF5010"/>
    <w:rsid w:val="00EF5D4A"/>
    <w:rsid w:val="00EF63DF"/>
    <w:rsid w:val="00EF69A0"/>
    <w:rsid w:val="00EF6AFF"/>
    <w:rsid w:val="00EF7660"/>
    <w:rsid w:val="00EF7AA5"/>
    <w:rsid w:val="00EF7E2E"/>
    <w:rsid w:val="00F00379"/>
    <w:rsid w:val="00F00602"/>
    <w:rsid w:val="00F008A0"/>
    <w:rsid w:val="00F008A4"/>
    <w:rsid w:val="00F01867"/>
    <w:rsid w:val="00F02593"/>
    <w:rsid w:val="00F0263E"/>
    <w:rsid w:val="00F031FB"/>
    <w:rsid w:val="00F03887"/>
    <w:rsid w:val="00F03AE5"/>
    <w:rsid w:val="00F04A86"/>
    <w:rsid w:val="00F068A0"/>
    <w:rsid w:val="00F0705B"/>
    <w:rsid w:val="00F07752"/>
    <w:rsid w:val="00F079A9"/>
    <w:rsid w:val="00F1034E"/>
    <w:rsid w:val="00F125E9"/>
    <w:rsid w:val="00F1269C"/>
    <w:rsid w:val="00F1287C"/>
    <w:rsid w:val="00F14DA5"/>
    <w:rsid w:val="00F16B41"/>
    <w:rsid w:val="00F174BC"/>
    <w:rsid w:val="00F174E1"/>
    <w:rsid w:val="00F17AB2"/>
    <w:rsid w:val="00F17FE3"/>
    <w:rsid w:val="00F20E25"/>
    <w:rsid w:val="00F20FC3"/>
    <w:rsid w:val="00F22C27"/>
    <w:rsid w:val="00F22EF2"/>
    <w:rsid w:val="00F2423A"/>
    <w:rsid w:val="00F24BDD"/>
    <w:rsid w:val="00F25008"/>
    <w:rsid w:val="00F255D7"/>
    <w:rsid w:val="00F25CDD"/>
    <w:rsid w:val="00F25FBC"/>
    <w:rsid w:val="00F26EB3"/>
    <w:rsid w:val="00F274D4"/>
    <w:rsid w:val="00F31A3A"/>
    <w:rsid w:val="00F31EDA"/>
    <w:rsid w:val="00F33963"/>
    <w:rsid w:val="00F34CAF"/>
    <w:rsid w:val="00F36B2A"/>
    <w:rsid w:val="00F37090"/>
    <w:rsid w:val="00F37A23"/>
    <w:rsid w:val="00F405BB"/>
    <w:rsid w:val="00F4077F"/>
    <w:rsid w:val="00F41923"/>
    <w:rsid w:val="00F41B7A"/>
    <w:rsid w:val="00F422DD"/>
    <w:rsid w:val="00F4293F"/>
    <w:rsid w:val="00F43F64"/>
    <w:rsid w:val="00F4450A"/>
    <w:rsid w:val="00F445EC"/>
    <w:rsid w:val="00F44D02"/>
    <w:rsid w:val="00F44EF0"/>
    <w:rsid w:val="00F45804"/>
    <w:rsid w:val="00F46410"/>
    <w:rsid w:val="00F4695F"/>
    <w:rsid w:val="00F46EB8"/>
    <w:rsid w:val="00F4745B"/>
    <w:rsid w:val="00F4761D"/>
    <w:rsid w:val="00F47A74"/>
    <w:rsid w:val="00F510FD"/>
    <w:rsid w:val="00F515EA"/>
    <w:rsid w:val="00F5236F"/>
    <w:rsid w:val="00F53659"/>
    <w:rsid w:val="00F538D4"/>
    <w:rsid w:val="00F5398C"/>
    <w:rsid w:val="00F54B2F"/>
    <w:rsid w:val="00F55647"/>
    <w:rsid w:val="00F5709E"/>
    <w:rsid w:val="00F5712D"/>
    <w:rsid w:val="00F5726E"/>
    <w:rsid w:val="00F575E2"/>
    <w:rsid w:val="00F576DB"/>
    <w:rsid w:val="00F609BA"/>
    <w:rsid w:val="00F616C3"/>
    <w:rsid w:val="00F619C3"/>
    <w:rsid w:val="00F61B6F"/>
    <w:rsid w:val="00F61BF1"/>
    <w:rsid w:val="00F620CC"/>
    <w:rsid w:val="00F6248C"/>
    <w:rsid w:val="00F645F1"/>
    <w:rsid w:val="00F6684C"/>
    <w:rsid w:val="00F66BEF"/>
    <w:rsid w:val="00F6738F"/>
    <w:rsid w:val="00F70823"/>
    <w:rsid w:val="00F70EAC"/>
    <w:rsid w:val="00F7252D"/>
    <w:rsid w:val="00F73BD1"/>
    <w:rsid w:val="00F74C22"/>
    <w:rsid w:val="00F759A1"/>
    <w:rsid w:val="00F76532"/>
    <w:rsid w:val="00F76C3C"/>
    <w:rsid w:val="00F76CE5"/>
    <w:rsid w:val="00F774E8"/>
    <w:rsid w:val="00F80296"/>
    <w:rsid w:val="00F81223"/>
    <w:rsid w:val="00F815D6"/>
    <w:rsid w:val="00F817A0"/>
    <w:rsid w:val="00F81D09"/>
    <w:rsid w:val="00F81E97"/>
    <w:rsid w:val="00F82902"/>
    <w:rsid w:val="00F82A61"/>
    <w:rsid w:val="00F832A7"/>
    <w:rsid w:val="00F83E7B"/>
    <w:rsid w:val="00F843AC"/>
    <w:rsid w:val="00F847E5"/>
    <w:rsid w:val="00F84E8E"/>
    <w:rsid w:val="00F85A69"/>
    <w:rsid w:val="00F90304"/>
    <w:rsid w:val="00F91252"/>
    <w:rsid w:val="00F91570"/>
    <w:rsid w:val="00F91B13"/>
    <w:rsid w:val="00F92880"/>
    <w:rsid w:val="00F92C34"/>
    <w:rsid w:val="00F92F05"/>
    <w:rsid w:val="00F9477A"/>
    <w:rsid w:val="00F9590C"/>
    <w:rsid w:val="00F97E51"/>
    <w:rsid w:val="00FA0663"/>
    <w:rsid w:val="00FA1ABC"/>
    <w:rsid w:val="00FA204F"/>
    <w:rsid w:val="00FA37ED"/>
    <w:rsid w:val="00FA3A33"/>
    <w:rsid w:val="00FA3C93"/>
    <w:rsid w:val="00FA46FA"/>
    <w:rsid w:val="00FA4E86"/>
    <w:rsid w:val="00FA59BC"/>
    <w:rsid w:val="00FA6A4E"/>
    <w:rsid w:val="00FA71AF"/>
    <w:rsid w:val="00FA744D"/>
    <w:rsid w:val="00FB02CE"/>
    <w:rsid w:val="00FB0381"/>
    <w:rsid w:val="00FB0ED6"/>
    <w:rsid w:val="00FB1BEA"/>
    <w:rsid w:val="00FB3653"/>
    <w:rsid w:val="00FB3A0F"/>
    <w:rsid w:val="00FB3F92"/>
    <w:rsid w:val="00FB4C8C"/>
    <w:rsid w:val="00FB4D73"/>
    <w:rsid w:val="00FB5553"/>
    <w:rsid w:val="00FB5640"/>
    <w:rsid w:val="00FB5874"/>
    <w:rsid w:val="00FB5B73"/>
    <w:rsid w:val="00FB69CC"/>
    <w:rsid w:val="00FB6B57"/>
    <w:rsid w:val="00FC189C"/>
    <w:rsid w:val="00FC4248"/>
    <w:rsid w:val="00FC4B1D"/>
    <w:rsid w:val="00FC4EBB"/>
    <w:rsid w:val="00FC6736"/>
    <w:rsid w:val="00FC6C51"/>
    <w:rsid w:val="00FD02E5"/>
    <w:rsid w:val="00FD0881"/>
    <w:rsid w:val="00FD3FAF"/>
    <w:rsid w:val="00FD4C2B"/>
    <w:rsid w:val="00FD56F5"/>
    <w:rsid w:val="00FD58DC"/>
    <w:rsid w:val="00FD5963"/>
    <w:rsid w:val="00FD5B26"/>
    <w:rsid w:val="00FD5C8D"/>
    <w:rsid w:val="00FD628A"/>
    <w:rsid w:val="00FD6577"/>
    <w:rsid w:val="00FD7A10"/>
    <w:rsid w:val="00FE029D"/>
    <w:rsid w:val="00FE263D"/>
    <w:rsid w:val="00FE2A5C"/>
    <w:rsid w:val="00FE414A"/>
    <w:rsid w:val="00FE5D2E"/>
    <w:rsid w:val="00FE5DE9"/>
    <w:rsid w:val="00FE61DF"/>
    <w:rsid w:val="00FE6674"/>
    <w:rsid w:val="00FE7690"/>
    <w:rsid w:val="00FF03C1"/>
    <w:rsid w:val="00FF373C"/>
    <w:rsid w:val="00FF480A"/>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559A7E"/>
  <w15:chartTrackingRefBased/>
  <w15:docId w15:val="{BBDED5FE-2934-4D50-9483-DFB9B5C8C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semiHidden="1" w:unhideWhenUs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3B1"/>
    <w:rPr>
      <w:sz w:val="24"/>
      <w:szCs w:val="24"/>
    </w:rPr>
  </w:style>
  <w:style w:type="paragraph" w:styleId="Heading1">
    <w:name w:val="heading 1"/>
    <w:basedOn w:val="Heading2"/>
    <w:next w:val="BodyText"/>
    <w:link w:val="Heading1Char"/>
    <w:qFormat/>
    <w:rsid w:val="00082812"/>
    <w:pPr>
      <w:outlineLvl w:val="0"/>
    </w:pPr>
    <w:rPr>
      <w:rFonts w:ascii="Cambria" w:hAnsi="Cambria"/>
      <w:bCs/>
      <w:i w:val="0"/>
      <w:kern w:val="32"/>
      <w:sz w:val="32"/>
      <w:szCs w:val="32"/>
      <w:lang w:val="x-none" w:eastAsia="x-none"/>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lang w:val="pl-PL" w:eastAsia="pl-PL"/>
    </w:rPr>
  </w:style>
  <w:style w:type="paragraph" w:styleId="Heading4">
    <w:name w:val="heading 4"/>
    <w:basedOn w:val="BodyText"/>
    <w:next w:val="BodyText"/>
    <w:link w:val="Heading4Char"/>
    <w:qFormat/>
    <w:rsid w:val="00082812"/>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082812"/>
    <w:pPr>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082812"/>
    <w:pP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082812"/>
    <w:pPr>
      <w:outlineLvl w:val="6"/>
    </w:pPr>
    <w:rPr>
      <w:rFonts w:ascii="Calibri" w:hAnsi="Calibri"/>
      <w:lang w:val="x-none" w:eastAsia="x-none"/>
    </w:rPr>
  </w:style>
  <w:style w:type="paragraph" w:styleId="Heading8">
    <w:name w:val="heading 8"/>
    <w:basedOn w:val="Normal"/>
    <w:next w:val="Normal"/>
    <w:link w:val="Heading8Char"/>
    <w:qFormat/>
    <w:rsid w:val="00082812"/>
    <w:pPr>
      <w:outlineLvl w:val="7"/>
    </w:pPr>
    <w:rPr>
      <w:rFonts w:ascii="Calibri" w:hAnsi="Calibri"/>
      <w:i/>
      <w:iCs/>
      <w:lang w:val="x-none" w:eastAsia="x-none"/>
    </w:rPr>
  </w:style>
  <w:style w:type="paragraph" w:styleId="Heading9">
    <w:name w:val="heading 9"/>
    <w:basedOn w:val="Normal"/>
    <w:next w:val="Normal"/>
    <w:link w:val="Heading9Char"/>
    <w:qFormat/>
    <w:rsid w:val="00082812"/>
    <w:pP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42B8F"/>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E42B8F"/>
    <w:rPr>
      <w:rFonts w:ascii="Calibri" w:hAnsi="Calibri" w:cs="Times New Roman"/>
      <w:b/>
      <w:bCs/>
      <w:sz w:val="28"/>
      <w:szCs w:val="28"/>
    </w:rPr>
  </w:style>
  <w:style w:type="character" w:customStyle="1" w:styleId="Heading5Char">
    <w:name w:val="Heading 5 Char"/>
    <w:link w:val="Heading5"/>
    <w:semiHidden/>
    <w:locked/>
    <w:rsid w:val="00E42B8F"/>
    <w:rPr>
      <w:rFonts w:ascii="Calibri" w:hAnsi="Calibri" w:cs="Times New Roman"/>
      <w:b/>
      <w:bCs/>
      <w:i/>
      <w:iCs/>
      <w:sz w:val="26"/>
      <w:szCs w:val="26"/>
    </w:rPr>
  </w:style>
  <w:style w:type="character" w:customStyle="1" w:styleId="Heading6Char">
    <w:name w:val="Heading 6 Char"/>
    <w:link w:val="Heading6"/>
    <w:semiHidden/>
    <w:locked/>
    <w:rsid w:val="00E42B8F"/>
    <w:rPr>
      <w:rFonts w:ascii="Calibri" w:hAnsi="Calibri" w:cs="Times New Roman"/>
      <w:b/>
      <w:bCs/>
    </w:rPr>
  </w:style>
  <w:style w:type="character" w:customStyle="1" w:styleId="Heading7Char">
    <w:name w:val="Heading 7 Char"/>
    <w:link w:val="Heading7"/>
    <w:semiHidden/>
    <w:locked/>
    <w:rsid w:val="00E42B8F"/>
    <w:rPr>
      <w:rFonts w:ascii="Calibri" w:hAnsi="Calibri" w:cs="Times New Roman"/>
      <w:sz w:val="24"/>
      <w:szCs w:val="24"/>
    </w:rPr>
  </w:style>
  <w:style w:type="character" w:customStyle="1" w:styleId="Heading8Char">
    <w:name w:val="Heading 8 Char"/>
    <w:link w:val="Heading8"/>
    <w:semiHidden/>
    <w:locked/>
    <w:rsid w:val="00E42B8F"/>
    <w:rPr>
      <w:rFonts w:ascii="Calibri" w:hAnsi="Calibri" w:cs="Times New Roman"/>
      <w:i/>
      <w:iCs/>
      <w:sz w:val="24"/>
      <w:szCs w:val="24"/>
    </w:rPr>
  </w:style>
  <w:style w:type="character" w:customStyle="1" w:styleId="Heading9Char">
    <w:name w:val="Heading 9 Char"/>
    <w:link w:val="Heading9"/>
    <w:semiHidden/>
    <w:locked/>
    <w:rsid w:val="00E42B8F"/>
    <w:rPr>
      <w:rFonts w:ascii="Cambria" w:hAnsi="Cambria" w:cs="Times New Roman"/>
    </w:rPr>
  </w:style>
  <w:style w:type="paragraph" w:styleId="BalloonText">
    <w:name w:val="Balloon Text"/>
    <w:basedOn w:val="Normal"/>
    <w:link w:val="BalloonTextChar"/>
    <w:semiHidden/>
    <w:rsid w:val="00E8055F"/>
    <w:rPr>
      <w:sz w:val="2"/>
      <w:szCs w:val="20"/>
      <w:lang w:val="x-none" w:eastAsia="x-none"/>
    </w:rPr>
  </w:style>
  <w:style w:type="character" w:customStyle="1" w:styleId="BalloonTextChar">
    <w:name w:val="Balloon Text Char"/>
    <w:link w:val="BalloonText"/>
    <w:semiHidden/>
    <w:locked/>
    <w:rsid w:val="00E42B8F"/>
    <w:rPr>
      <w:rFonts w:cs="Times New Roman"/>
      <w:sz w:val="2"/>
    </w:rPr>
  </w:style>
  <w:style w:type="paragraph" w:styleId="BodyText">
    <w:name w:val="Body Text"/>
    <w:basedOn w:val="Normal"/>
    <w:link w:val="BodyTextChar"/>
    <w:rsid w:val="00082812"/>
    <w:pPr>
      <w:spacing w:before="130" w:after="130"/>
    </w:pPr>
    <w:rPr>
      <w:lang w:val="x-none" w:eastAsia="x-none"/>
    </w:rPr>
  </w:style>
  <w:style w:type="character" w:customStyle="1" w:styleId="BodyTextChar">
    <w:name w:val="Body Text Char"/>
    <w:link w:val="BodyText"/>
    <w:semiHidden/>
    <w:locked/>
    <w:rsid w:val="00E42B8F"/>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rPr>
      <w:lang w:val="x-none" w:eastAsia="x-none"/>
    </w:rPr>
  </w:style>
  <w:style w:type="character" w:customStyle="1" w:styleId="SignatureChar">
    <w:name w:val="Signature Char"/>
    <w:link w:val="Signature"/>
    <w:semiHidden/>
    <w:locked/>
    <w:rsid w:val="00E42B8F"/>
    <w:rPr>
      <w:rFonts w:cs="Times New Roman"/>
      <w:sz w:val="24"/>
      <w:szCs w:val="24"/>
    </w:rPr>
  </w:style>
  <w:style w:type="paragraph" w:styleId="Header">
    <w:name w:val="header"/>
    <w:basedOn w:val="Normal"/>
    <w:link w:val="HeaderChar"/>
    <w:rsid w:val="00082812"/>
    <w:pPr>
      <w:tabs>
        <w:tab w:val="center" w:pos="4253"/>
        <w:tab w:val="right" w:pos="8505"/>
      </w:tabs>
      <w:jc w:val="right"/>
    </w:pPr>
    <w:rPr>
      <w:lang w:val="x-none" w:eastAsia="x-none"/>
    </w:rPr>
  </w:style>
  <w:style w:type="character" w:customStyle="1" w:styleId="HeaderChar">
    <w:name w:val="Header Char"/>
    <w:link w:val="Header"/>
    <w:semiHidden/>
    <w:locked/>
    <w:rsid w:val="00E42B8F"/>
    <w:rPr>
      <w:rFonts w:cs="Times New Roman"/>
      <w:sz w:val="24"/>
      <w:szCs w:val="24"/>
    </w:rPr>
  </w:style>
  <w:style w:type="paragraph" w:styleId="Footer">
    <w:name w:val="footer"/>
    <w:basedOn w:val="Normal"/>
    <w:link w:val="FooterChar"/>
    <w:rsid w:val="00082812"/>
    <w:pPr>
      <w:tabs>
        <w:tab w:val="center" w:pos="4320"/>
        <w:tab w:val="right" w:pos="8640"/>
      </w:tabs>
    </w:pPr>
    <w:rPr>
      <w:lang w:val="x-none" w:eastAsia="x-none"/>
    </w:rPr>
  </w:style>
  <w:style w:type="character" w:customStyle="1" w:styleId="FooterChar">
    <w:name w:val="Footer Char"/>
    <w:link w:val="Footer"/>
    <w:semiHidden/>
    <w:locked/>
    <w:rsid w:val="00E42B8F"/>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rPr>
      <w:sz w:val="16"/>
      <w:szCs w:val="16"/>
      <w:lang w:val="x-none" w:eastAsia="x-none"/>
    </w:rPr>
  </w:style>
  <w:style w:type="character" w:customStyle="1" w:styleId="BodyText3Char">
    <w:name w:val="Body Text 3 Char"/>
    <w:link w:val="BodyText3"/>
    <w:semiHidden/>
    <w:locked/>
    <w:rsid w:val="00E42B8F"/>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lang w:val="x-none" w:eastAsia="x-none"/>
    </w:rPr>
  </w:style>
  <w:style w:type="character" w:customStyle="1" w:styleId="BodyText2Char">
    <w:name w:val="Body Text 2 Char"/>
    <w:link w:val="BodyText2"/>
    <w:semiHidden/>
    <w:locked/>
    <w:rsid w:val="00E42B8F"/>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snapToGrid w:val="0"/>
      <w:szCs w:val="20"/>
      <w:lang w:val="en-GB" w:eastAsia="pl-PL"/>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E42B8F"/>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sz w:val="16"/>
      <w:szCs w:val="16"/>
      <w:lang w:val="x-none" w:eastAsia="x-none"/>
    </w:rPr>
  </w:style>
  <w:style w:type="character" w:customStyle="1" w:styleId="BodyTextIndent3Char">
    <w:name w:val="Body Text Indent 3 Char"/>
    <w:link w:val="BodyTextIndent3"/>
    <w:semiHidden/>
    <w:locked/>
    <w:rsid w:val="00E42B8F"/>
    <w:rPr>
      <w:rFonts w:cs="Times New Roman"/>
      <w:sz w:val="16"/>
      <w:szCs w:val="16"/>
    </w:rPr>
  </w:style>
  <w:style w:type="paragraph" w:styleId="BodyTextIndent2">
    <w:name w:val="Body Text Indent 2"/>
    <w:basedOn w:val="Normal"/>
    <w:link w:val="BodyTextIndent2Char"/>
    <w:rsid w:val="00E8055F"/>
    <w:pPr>
      <w:ind w:left="567"/>
      <w:outlineLvl w:val="0"/>
    </w:pPr>
    <w:rPr>
      <w:lang w:val="x-none" w:eastAsia="x-none"/>
    </w:rPr>
  </w:style>
  <w:style w:type="character" w:customStyle="1" w:styleId="BodyTextIndent2Char">
    <w:name w:val="Body Text Indent 2 Char"/>
    <w:link w:val="BodyTextIndent2"/>
    <w:semiHidden/>
    <w:locked/>
    <w:rsid w:val="00E42B8F"/>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uiPriority w:val="99"/>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rFonts w:ascii="Cambria" w:hAnsi="Cambria"/>
      <w:b/>
      <w:bCs/>
      <w:kern w:val="28"/>
      <w:sz w:val="32"/>
      <w:szCs w:val="32"/>
      <w:lang w:val="x-none" w:eastAsia="x-none"/>
    </w:rPr>
  </w:style>
  <w:style w:type="character" w:customStyle="1" w:styleId="TitleChar">
    <w:name w:val="Title Char"/>
    <w:link w:val="Title"/>
    <w:locked/>
    <w:rsid w:val="00E42B8F"/>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1"/>
    <w:semiHidden/>
    <w:rsid w:val="00E8055F"/>
    <w:rPr>
      <w:sz w:val="20"/>
      <w:szCs w:val="20"/>
      <w:lang w:val="x-none" w:eastAsia="x-none"/>
    </w:rPr>
  </w:style>
  <w:style w:type="character" w:customStyle="1" w:styleId="FootnoteTextChar">
    <w:name w:val="Footnote Text Char"/>
    <w:aliases w:val="single space Char,Podrozdział Char"/>
    <w:semiHidden/>
    <w:locked/>
    <w:rPr>
      <w:rFonts w:cs="Times New Roman"/>
      <w:sz w:val="20"/>
      <w:szCs w:val="20"/>
    </w:rPr>
  </w:style>
  <w:style w:type="character" w:customStyle="1" w:styleId="FootnoteTextChar1">
    <w:name w:val="Footnote Text Char1"/>
    <w:aliases w:val="single space Char1,Podrozdział Char1"/>
    <w:link w:val="FootnoteText"/>
    <w:semiHidden/>
    <w:locked/>
    <w:rsid w:val="00E42B8F"/>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rPr>
      <w:sz w:val="20"/>
      <w:szCs w:val="20"/>
      <w:lang w:val="x-none" w:eastAsia="x-none"/>
    </w:rPr>
  </w:style>
  <w:style w:type="character" w:customStyle="1" w:styleId="CommentTextChar">
    <w:name w:val="Comment Text Char"/>
    <w:link w:val="CommentText"/>
    <w:semiHidden/>
    <w:locked/>
    <w:rsid w:val="00E42B8F"/>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E42B8F"/>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lang w:val="x-none" w:eastAsia="x-none"/>
    </w:rPr>
  </w:style>
  <w:style w:type="character" w:customStyle="1" w:styleId="MessageHeaderChar">
    <w:name w:val="Message Header Char"/>
    <w:link w:val="MessageHeader"/>
    <w:semiHidden/>
    <w:locked/>
    <w:rsid w:val="00E42B8F"/>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x-none" w:eastAsia="x-none"/>
    </w:rPr>
  </w:style>
  <w:style w:type="character" w:customStyle="1" w:styleId="NoteHeadingChar">
    <w:name w:val="Note Heading Char"/>
    <w:link w:val="NoteHeading"/>
    <w:semiHidden/>
    <w:locked/>
    <w:rsid w:val="00E42B8F"/>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sz w:val="2"/>
      <w:szCs w:val="20"/>
      <w:lang w:val="x-none" w:eastAsia="x-none"/>
    </w:rPr>
  </w:style>
  <w:style w:type="character" w:customStyle="1" w:styleId="DocumentMapChar">
    <w:name w:val="Document Map Char"/>
    <w:link w:val="DocumentMap"/>
    <w:semiHidden/>
    <w:locked/>
    <w:rsid w:val="00E42B8F"/>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rPr>
      <w:rFonts w:ascii="Cambria" w:hAnsi="Cambria"/>
      <w:lang w:val="x-none" w:eastAsia="x-none"/>
    </w:rPr>
  </w:style>
  <w:style w:type="character" w:customStyle="1" w:styleId="SubtitleChar">
    <w:name w:val="Subtitle Char"/>
    <w:link w:val="Subtitle"/>
    <w:locked/>
    <w:rsid w:val="00E42B8F"/>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sz w:val="20"/>
      <w:szCs w:val="20"/>
      <w:lang w:val="x-none" w:eastAsia="x-none"/>
    </w:rPr>
  </w:style>
  <w:style w:type="character" w:customStyle="1" w:styleId="PlainTextChar">
    <w:name w:val="Plain Text Char"/>
    <w:link w:val="PlainText"/>
    <w:semiHidden/>
    <w:locked/>
    <w:rsid w:val="00E42B8F"/>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sz w:val="20"/>
      <w:szCs w:val="20"/>
      <w:lang w:val="x-none" w:eastAsia="x-none"/>
    </w:rPr>
  </w:style>
  <w:style w:type="character" w:customStyle="1" w:styleId="EndnoteTextChar">
    <w:name w:val="Endnote Text Char"/>
    <w:link w:val="EndnoteText"/>
    <w:semiHidden/>
    <w:locked/>
    <w:rsid w:val="00E42B8F"/>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val="0"/>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val="0"/>
      <w:bCs w:val="0"/>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val="0"/>
      <w:lang w:eastAsia="en-US"/>
    </w:rPr>
  </w:style>
  <w:style w:type="character" w:customStyle="1" w:styleId="EmailStyle193">
    <w:name w:val="EmailStyle193"/>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val="0"/>
      <w:kern w:val="28"/>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character" w:customStyle="1" w:styleId="CharChar18">
    <w:name w:val="Char Char18"/>
    <w:semiHidden/>
    <w:locked/>
    <w:rsid w:val="00650FD9"/>
    <w:rPr>
      <w:sz w:val="2"/>
    </w:rPr>
  </w:style>
  <w:style w:type="character" w:customStyle="1" w:styleId="CharChar17">
    <w:name w:val="Char Char17"/>
    <w:semiHidden/>
    <w:locked/>
    <w:rsid w:val="00650FD9"/>
    <w:rPr>
      <w:sz w:val="24"/>
    </w:rPr>
  </w:style>
  <w:style w:type="numbering" w:styleId="111111">
    <w:name w:val="Outline List 2"/>
    <w:basedOn w:val="NoList"/>
    <w:rsid w:val="00146329"/>
    <w:pPr>
      <w:numPr>
        <w:numId w:val="5"/>
      </w:numPr>
    </w:pPr>
  </w:style>
  <w:style w:type="paragraph" w:customStyle="1" w:styleId="TableContents">
    <w:name w:val="Table Contents"/>
    <w:basedOn w:val="BodyText"/>
    <w:rsid w:val="001677CF"/>
    <w:pPr>
      <w:widowControl w:val="0"/>
      <w:suppressLineNumbers/>
      <w:suppressAutoHyphens/>
      <w:spacing w:before="0" w:beforeAutospacing="1" w:after="120" w:afterAutospacing="1"/>
    </w:pPr>
    <w:rPr>
      <w:rFonts w:eastAsia="HG Mincho Light J"/>
      <w:color w:val="000000"/>
      <w:lang w:val="en-US"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595515">
      <w:bodyDiv w:val="1"/>
      <w:marLeft w:val="0"/>
      <w:marRight w:val="0"/>
      <w:marTop w:val="0"/>
      <w:marBottom w:val="0"/>
      <w:divBdr>
        <w:top w:val="none" w:sz="0" w:space="0" w:color="auto"/>
        <w:left w:val="none" w:sz="0" w:space="0" w:color="auto"/>
        <w:bottom w:val="none" w:sz="0" w:space="0" w:color="auto"/>
        <w:right w:val="none" w:sz="0" w:space="0" w:color="auto"/>
      </w:divBdr>
    </w:div>
    <w:div w:id="201138741">
      <w:bodyDiv w:val="1"/>
      <w:marLeft w:val="0"/>
      <w:marRight w:val="0"/>
      <w:marTop w:val="0"/>
      <w:marBottom w:val="0"/>
      <w:divBdr>
        <w:top w:val="none" w:sz="0" w:space="0" w:color="auto"/>
        <w:left w:val="none" w:sz="0" w:space="0" w:color="auto"/>
        <w:bottom w:val="none" w:sz="0" w:space="0" w:color="auto"/>
        <w:right w:val="none" w:sz="0" w:space="0" w:color="auto"/>
      </w:divBdr>
      <w:divsChild>
        <w:div w:id="8762497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326174770">
      <w:bodyDiv w:val="1"/>
      <w:marLeft w:val="0"/>
      <w:marRight w:val="0"/>
      <w:marTop w:val="0"/>
      <w:marBottom w:val="0"/>
      <w:divBdr>
        <w:top w:val="none" w:sz="0" w:space="0" w:color="auto"/>
        <w:left w:val="none" w:sz="0" w:space="0" w:color="auto"/>
        <w:bottom w:val="none" w:sz="0" w:space="0" w:color="auto"/>
        <w:right w:val="none" w:sz="0" w:space="0" w:color="auto"/>
      </w:divBdr>
    </w:div>
    <w:div w:id="516235379">
      <w:bodyDiv w:val="1"/>
      <w:marLeft w:val="0"/>
      <w:marRight w:val="0"/>
      <w:marTop w:val="0"/>
      <w:marBottom w:val="0"/>
      <w:divBdr>
        <w:top w:val="none" w:sz="0" w:space="0" w:color="auto"/>
        <w:left w:val="none" w:sz="0" w:space="0" w:color="auto"/>
        <w:bottom w:val="none" w:sz="0" w:space="0" w:color="auto"/>
        <w:right w:val="none" w:sz="0" w:space="0" w:color="auto"/>
      </w:divBdr>
      <w:divsChild>
        <w:div w:id="8416230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36774494">
      <w:bodyDiv w:val="1"/>
      <w:marLeft w:val="0"/>
      <w:marRight w:val="0"/>
      <w:marTop w:val="0"/>
      <w:marBottom w:val="0"/>
      <w:divBdr>
        <w:top w:val="none" w:sz="0" w:space="0" w:color="auto"/>
        <w:left w:val="none" w:sz="0" w:space="0" w:color="auto"/>
        <w:bottom w:val="none" w:sz="0" w:space="0" w:color="auto"/>
        <w:right w:val="none" w:sz="0" w:space="0" w:color="auto"/>
      </w:divBdr>
      <w:divsChild>
        <w:div w:id="206112405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915241635">
      <w:bodyDiv w:val="1"/>
      <w:marLeft w:val="0"/>
      <w:marRight w:val="0"/>
      <w:marTop w:val="0"/>
      <w:marBottom w:val="0"/>
      <w:divBdr>
        <w:top w:val="none" w:sz="0" w:space="0" w:color="auto"/>
        <w:left w:val="none" w:sz="0" w:space="0" w:color="auto"/>
        <w:bottom w:val="none" w:sz="0" w:space="0" w:color="auto"/>
        <w:right w:val="none" w:sz="0" w:space="0" w:color="auto"/>
      </w:divBdr>
    </w:div>
    <w:div w:id="1184175855">
      <w:bodyDiv w:val="1"/>
      <w:marLeft w:val="0"/>
      <w:marRight w:val="0"/>
      <w:marTop w:val="0"/>
      <w:marBottom w:val="0"/>
      <w:divBdr>
        <w:top w:val="none" w:sz="0" w:space="0" w:color="auto"/>
        <w:left w:val="none" w:sz="0" w:space="0" w:color="auto"/>
        <w:bottom w:val="none" w:sz="0" w:space="0" w:color="auto"/>
        <w:right w:val="none" w:sz="0" w:space="0" w:color="auto"/>
      </w:divBdr>
      <w:divsChild>
        <w:div w:id="1551989283">
          <w:marLeft w:val="0"/>
          <w:marRight w:val="0"/>
          <w:marTop w:val="87"/>
          <w:marBottom w:val="0"/>
          <w:divBdr>
            <w:top w:val="single" w:sz="4" w:space="0" w:color="FFFFFF"/>
            <w:left w:val="single" w:sz="4" w:space="0" w:color="FFFFFF"/>
            <w:bottom w:val="single" w:sz="4" w:space="0" w:color="FFFFFF"/>
            <w:right w:val="single" w:sz="4" w:space="0" w:color="FFFFFF"/>
          </w:divBdr>
        </w:div>
      </w:divsChild>
    </w:div>
    <w:div w:id="1704473942">
      <w:bodyDiv w:val="1"/>
      <w:marLeft w:val="0"/>
      <w:marRight w:val="0"/>
      <w:marTop w:val="0"/>
      <w:marBottom w:val="0"/>
      <w:divBdr>
        <w:top w:val="none" w:sz="0" w:space="0" w:color="auto"/>
        <w:left w:val="none" w:sz="0" w:space="0" w:color="auto"/>
        <w:bottom w:val="none" w:sz="0" w:space="0" w:color="auto"/>
        <w:right w:val="none" w:sz="0" w:space="0" w:color="auto"/>
      </w:divBdr>
      <w:divsChild>
        <w:div w:id="158645076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1765&amp;ToPar=Art67_Al6&amp;Type=201/" TargetMode="External"/><Relationship Id="rId13" Type="http://schemas.openxmlformats.org/officeDocument/2006/relationships/hyperlink" Target="apis://Base=NARH&amp;DocCode=41765&amp;ToPar=Art55_Al1_Pt1&amp;Type=2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pis://Base=NARH&amp;DocCode=41765&amp;ToPar=Art54_Al1_Pt6&amp;Type=2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41765&amp;ToPar=Art54_Al1_Pt6&amp;Type=20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apis://Base=NARH&amp;DocCode=41765&amp;ToPar=Art54_Al1_Pt3&amp;Type=201/" TargetMode="External"/><Relationship Id="rId4" Type="http://schemas.openxmlformats.org/officeDocument/2006/relationships/settings" Target="settings.xml"/><Relationship Id="rId9" Type="http://schemas.openxmlformats.org/officeDocument/2006/relationships/hyperlink" Target="apis://Base=NARH&amp;DocCode=41765&amp;ToPar=Art54_Al1_Pt1&amp;Type=201/"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F4EA8E-5E03-45E3-BAB7-AC7C126E1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6130</Words>
  <Characters>34945</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24</vt:lpstr>
    </vt:vector>
  </TitlesOfParts>
  <Company/>
  <LinksUpToDate>false</LinksUpToDate>
  <CharactersWithSpaces>40994</CharactersWithSpaces>
  <SharedDoc>false</SharedDoc>
  <HLinks>
    <vt:vector size="36" baseType="variant">
      <vt:variant>
        <vt:i4>5439490</vt:i4>
      </vt:variant>
      <vt:variant>
        <vt:i4>15</vt:i4>
      </vt:variant>
      <vt:variant>
        <vt:i4>0</vt:i4>
      </vt:variant>
      <vt:variant>
        <vt:i4>5</vt:i4>
      </vt:variant>
      <vt:variant>
        <vt:lpwstr>apis://Base=NARH&amp;DocCode=41765&amp;ToPar=Art55_Al1_Pt1&amp;Type=201/</vt:lpwstr>
      </vt:variant>
      <vt:variant>
        <vt:lpwstr/>
      </vt:variant>
      <vt:variant>
        <vt:i4>5570562</vt:i4>
      </vt:variant>
      <vt:variant>
        <vt:i4>12</vt:i4>
      </vt:variant>
      <vt:variant>
        <vt:i4>0</vt:i4>
      </vt:variant>
      <vt:variant>
        <vt:i4>5</vt:i4>
      </vt:variant>
      <vt:variant>
        <vt:lpwstr>apis://Base=NARH&amp;DocCode=41765&amp;ToPar=Art54_Al1_Pt6&amp;Type=201/</vt:lpwstr>
      </vt:variant>
      <vt:variant>
        <vt:lpwstr/>
      </vt:variant>
      <vt:variant>
        <vt:i4>5570562</vt:i4>
      </vt:variant>
      <vt:variant>
        <vt:i4>9</vt:i4>
      </vt:variant>
      <vt:variant>
        <vt:i4>0</vt:i4>
      </vt:variant>
      <vt:variant>
        <vt:i4>5</vt:i4>
      </vt:variant>
      <vt:variant>
        <vt:lpwstr>apis://Base=NARH&amp;DocCode=41765&amp;ToPar=Art54_Al1_Pt6&amp;Type=201/</vt:lpwstr>
      </vt:variant>
      <vt:variant>
        <vt:lpwstr/>
      </vt:variant>
      <vt:variant>
        <vt:i4>5242882</vt:i4>
      </vt:variant>
      <vt:variant>
        <vt:i4>6</vt:i4>
      </vt:variant>
      <vt:variant>
        <vt:i4>0</vt:i4>
      </vt:variant>
      <vt:variant>
        <vt:i4>5</vt:i4>
      </vt:variant>
      <vt:variant>
        <vt:lpwstr>apis://Base=NARH&amp;DocCode=41765&amp;ToPar=Art54_Al1_Pt3&amp;Type=201/</vt:lpwstr>
      </vt:variant>
      <vt:variant>
        <vt:lpwstr/>
      </vt:variant>
      <vt:variant>
        <vt:i4>5373954</vt:i4>
      </vt:variant>
      <vt:variant>
        <vt:i4>3</vt:i4>
      </vt:variant>
      <vt:variant>
        <vt:i4>0</vt:i4>
      </vt:variant>
      <vt:variant>
        <vt:i4>5</vt:i4>
      </vt:variant>
      <vt:variant>
        <vt:lpwstr>apis://Base=NARH&amp;DocCode=41765&amp;ToPar=Art54_Al1_Pt1&amp;Type=201/</vt:lpwstr>
      </vt:variant>
      <vt:variant>
        <vt:lpwstr/>
      </vt:variant>
      <vt:variant>
        <vt:i4>1507370</vt:i4>
      </vt:variant>
      <vt:variant>
        <vt:i4>0</vt:i4>
      </vt:variant>
      <vt:variant>
        <vt:i4>0</vt:i4>
      </vt:variant>
      <vt:variant>
        <vt:i4>5</vt:i4>
      </vt:variant>
      <vt:variant>
        <vt:lpwstr>apis://Base=NARH&amp;DocCode=41765&amp;ToPar=Art67_Al6&amp;Type=201/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cp:lastModifiedBy>Ivelina Ivanova</cp:lastModifiedBy>
  <cp:revision>4</cp:revision>
  <cp:lastPrinted>2012-01-10T08:14:00Z</cp:lastPrinted>
  <dcterms:created xsi:type="dcterms:W3CDTF">2023-08-11T14:10:00Z</dcterms:created>
  <dcterms:modified xsi:type="dcterms:W3CDTF">2023-08-18T08:40:00Z</dcterms:modified>
</cp:coreProperties>
</file>